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BE68" w14:textId="77777777" w:rsidR="00F47434" w:rsidRPr="00186074" w:rsidRDefault="00F47434" w:rsidP="00CE38A0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45603118"/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คำขอรับรองเลขที่...................................</w:t>
      </w:r>
    </w:p>
    <w:p w14:paraId="227B7F96" w14:textId="0F154435" w:rsidR="00F47434" w:rsidRPr="00186074" w:rsidRDefault="00F47434" w:rsidP="00CE38A0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186074">
        <w:rPr>
          <w:rFonts w:ascii="TH Sarabun New" w:hAnsi="TH Sarabun New" w:cs="TH Sarabun New"/>
          <w:sz w:val="24"/>
          <w:szCs w:val="24"/>
          <w:cs/>
        </w:rPr>
        <w:t>(สำหรับเจ้าหน้าที่</w:t>
      </w:r>
      <w:r w:rsidR="00FB1439" w:rsidRPr="00186074">
        <w:rPr>
          <w:rFonts w:ascii="TH Sarabun New" w:hAnsi="TH Sarabun New" w:cs="TH Sarabun New"/>
          <w:sz w:val="24"/>
          <w:szCs w:val="24"/>
          <w:cs/>
        </w:rPr>
        <w:t>หน่วยการจัดการ</w:t>
      </w:r>
      <w:r w:rsidR="00186074">
        <w:rPr>
          <w:rFonts w:ascii="TH Sarabun New" w:hAnsi="TH Sarabun New" w:cs="TH Sarabun New" w:hint="cs"/>
          <w:sz w:val="24"/>
          <w:szCs w:val="24"/>
          <w:cs/>
        </w:rPr>
        <w:t>ก๊าซเรือนกระจก</w:t>
      </w:r>
      <w:r w:rsidR="00FB1439" w:rsidRPr="00186074">
        <w:rPr>
          <w:rFonts w:ascii="TH Sarabun New" w:hAnsi="TH Sarabun New" w:cs="TH Sarabun New"/>
          <w:sz w:val="24"/>
          <w:szCs w:val="24"/>
          <w:cs/>
        </w:rPr>
        <w:t>ฯ</w:t>
      </w:r>
      <w:r w:rsidRPr="00186074">
        <w:rPr>
          <w:rFonts w:ascii="TH Sarabun New" w:hAnsi="TH Sarabun New" w:cs="TH Sarabun New"/>
          <w:sz w:val="24"/>
          <w:szCs w:val="24"/>
          <w:cs/>
        </w:rPr>
        <w:t>)</w:t>
      </w:r>
    </w:p>
    <w:p w14:paraId="5E4C802A" w14:textId="77777777" w:rsidR="00CE38A0" w:rsidRPr="00186074" w:rsidRDefault="00CE38A0" w:rsidP="00CE38A0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</w:p>
    <w:p w14:paraId="76DA753B" w14:textId="2B1377AA" w:rsidR="00F47434" w:rsidRPr="00186074" w:rsidRDefault="00F47434" w:rsidP="00CE38A0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24"/>
        </w:rPr>
      </w:pPr>
      <w:r w:rsidRPr="00186074">
        <w:rPr>
          <w:rFonts w:ascii="TH Sarabun New" w:hAnsi="TH Sarabun New" w:cs="TH Sarabun New"/>
          <w:b/>
          <w:bCs/>
          <w:sz w:val="24"/>
          <w:szCs w:val="24"/>
          <w:cs/>
        </w:rPr>
        <w:t xml:space="preserve">คำชี้แจง </w:t>
      </w:r>
      <w:r w:rsidRPr="00186074">
        <w:rPr>
          <w:rFonts w:ascii="TH Sarabun New" w:hAnsi="TH Sarabun New" w:cs="TH Sarabun New"/>
          <w:b/>
          <w:bCs/>
          <w:sz w:val="24"/>
          <w:szCs w:val="24"/>
        </w:rPr>
        <w:t xml:space="preserve">: </w:t>
      </w:r>
      <w:r w:rsidRPr="00186074">
        <w:rPr>
          <w:rFonts w:ascii="TH Sarabun New" w:hAnsi="TH Sarabun New" w:cs="TH Sarabun New"/>
          <w:sz w:val="24"/>
          <w:szCs w:val="24"/>
          <w:cs/>
        </w:rPr>
        <w:t>เอกสารนี้ใช้สำหรับผู้ขอรับบริการที่แจ้งความประสงค์ขอรับบริการในขอบข่ายการ</w:t>
      </w:r>
      <w:r w:rsidR="001164E8" w:rsidRPr="00186074">
        <w:rPr>
          <w:rFonts w:ascii="TH Sarabun New" w:hAnsi="TH Sarabun New" w:cs="TH Sarabun New"/>
          <w:sz w:val="24"/>
          <w:szCs w:val="24"/>
          <w:cs/>
        </w:rPr>
        <w:t>ทวนสอบก๊าซเรือนกระจกระดับองค์กร</w:t>
      </w:r>
      <w:r w:rsidRPr="00186074">
        <w:rPr>
          <w:rFonts w:ascii="TH Sarabun New" w:hAnsi="TH Sarabun New" w:cs="TH Sarabun New"/>
          <w:sz w:val="24"/>
          <w:szCs w:val="24"/>
          <w:cs/>
        </w:rPr>
        <w:t>ของ</w:t>
      </w:r>
      <w:r w:rsidR="00FB1439" w:rsidRPr="00186074">
        <w:rPr>
          <w:rFonts w:ascii="TH Sarabun New" w:hAnsi="TH Sarabun New" w:cs="TH Sarabun New"/>
          <w:sz w:val="24"/>
          <w:szCs w:val="24"/>
          <w:cs/>
        </w:rPr>
        <w:t>หน่วยการจัดการ</w:t>
      </w:r>
      <w:r w:rsidRPr="00186074">
        <w:rPr>
          <w:rFonts w:ascii="TH Sarabun New" w:hAnsi="TH Sarabun New" w:cs="TH Sarabun New"/>
          <w:sz w:val="24"/>
          <w:szCs w:val="24"/>
          <w:cs/>
        </w:rPr>
        <w:t xml:space="preserve"> ฯ ซึ่งประกอบไปด้วย </w:t>
      </w:r>
      <w:r w:rsidR="00976F58" w:rsidRPr="00186074">
        <w:rPr>
          <w:rFonts w:ascii="TH Sarabun New" w:hAnsi="TH Sarabun New" w:cs="TH Sarabun New"/>
          <w:sz w:val="24"/>
          <w:szCs w:val="24"/>
        </w:rPr>
        <w:t>4</w:t>
      </w:r>
      <w:r w:rsidR="00555963" w:rsidRPr="00186074">
        <w:rPr>
          <w:rFonts w:ascii="TH Sarabun New" w:hAnsi="TH Sarabun New" w:cs="TH Sarabun New"/>
          <w:sz w:val="24"/>
          <w:szCs w:val="24"/>
        </w:rPr>
        <w:t xml:space="preserve"> </w:t>
      </w:r>
      <w:r w:rsidRPr="00186074">
        <w:rPr>
          <w:rFonts w:ascii="TH Sarabun New" w:hAnsi="TH Sarabun New" w:cs="TH Sarabun New"/>
          <w:sz w:val="24"/>
          <w:szCs w:val="24"/>
          <w:cs/>
        </w:rPr>
        <w:t xml:space="preserve">หัวข้อ โดยผู้ขอรับบริการสามารถทำความเข้าใจในรายละเอียดขั้นตอนการดำเนินการตามประกาศข้อกำหนดในการขอรับรอง และโปรดดำเนินการกรอกข้อมูลให้ครบถ้วนตามข้อเท็จจริง ทั้งนี้โปรดดำเนินการในแบบฟอร์ม </w:t>
      </w:r>
      <w:r w:rsidRPr="00186074">
        <w:rPr>
          <w:rFonts w:ascii="TH Sarabun New" w:hAnsi="TH Sarabun New" w:cs="TH Sarabun New"/>
          <w:sz w:val="24"/>
          <w:szCs w:val="24"/>
        </w:rPr>
        <w:t>F-</w:t>
      </w:r>
      <w:r w:rsidR="001164E8" w:rsidRPr="00186074">
        <w:rPr>
          <w:rFonts w:ascii="TH Sarabun New" w:hAnsi="TH Sarabun New" w:cs="TH Sarabun New"/>
          <w:sz w:val="24"/>
          <w:szCs w:val="24"/>
        </w:rPr>
        <w:t>CFO</w:t>
      </w:r>
      <w:r w:rsidRPr="00186074">
        <w:rPr>
          <w:rFonts w:ascii="TH Sarabun New" w:hAnsi="TH Sarabun New" w:cs="TH Sarabun New"/>
          <w:sz w:val="24"/>
          <w:szCs w:val="24"/>
        </w:rPr>
        <w:t>-</w:t>
      </w:r>
      <w:r w:rsidRPr="00186074">
        <w:rPr>
          <w:rFonts w:ascii="TH Sarabun New" w:hAnsi="TH Sarabun New" w:cs="TH Sarabun New"/>
          <w:sz w:val="24"/>
          <w:szCs w:val="24"/>
          <w:cs/>
        </w:rPr>
        <w:t>001 มาพร้อมกัน</w:t>
      </w:r>
      <w:bookmarkEnd w:id="0"/>
    </w:p>
    <w:p w14:paraId="47E06D46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24"/>
        </w:rPr>
      </w:pPr>
    </w:p>
    <w:p w14:paraId="79EBE30E" w14:textId="6A455280" w:rsidR="000F68D0" w:rsidRPr="00186074" w:rsidRDefault="00E3461E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1. ข้อมูลทั่วไปของ</w:t>
      </w:r>
      <w:r w:rsidR="001164E8" w:rsidRPr="00186074">
        <w:rPr>
          <w:rFonts w:ascii="TH Sarabun New" w:hAnsi="TH Sarabun New" w:cs="TH Sarabun New"/>
          <w:b/>
          <w:bCs/>
          <w:sz w:val="32"/>
          <w:szCs w:val="32"/>
          <w:cs/>
        </w:rPr>
        <w:t>โรงงาน/หน่วยงาน</w:t>
      </w:r>
      <w:r w:rsidR="00A13100" w:rsidRPr="00186074">
        <w:rPr>
          <w:rFonts w:ascii="TH Sarabun New" w:hAnsi="TH Sarabun New" w:cs="TH Sarabun New"/>
          <w:b/>
          <w:bCs/>
          <w:sz w:val="32"/>
          <w:szCs w:val="32"/>
          <w:cs/>
        </w:rPr>
        <w:t>ที่ขอรับการรับบริการ ณ วันที่...........................................................</w:t>
      </w:r>
    </w:p>
    <w:p w14:paraId="69728054" w14:textId="085C83AD" w:rsidR="000F68D0" w:rsidRPr="00186074" w:rsidRDefault="000F68D0" w:rsidP="00CE38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1164E8" w:rsidRPr="00186074">
        <w:rPr>
          <w:rFonts w:ascii="TH Sarabun New" w:hAnsi="TH Sarabun New" w:cs="TH Sarabun New"/>
          <w:b/>
          <w:bCs/>
          <w:sz w:val="32"/>
          <w:szCs w:val="32"/>
          <w:cs/>
        </w:rPr>
        <w:t>โรงงาน/หน่วยงาน</w:t>
      </w:r>
      <w:r w:rsidRPr="0018607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1164E8" w:rsidRPr="00186074">
        <w:rPr>
          <w:rFonts w:ascii="TH Sarabun New" w:hAnsi="TH Sarabun New" w:cs="TH Sarabun New"/>
          <w:sz w:val="32"/>
          <w:szCs w:val="32"/>
          <w:cs/>
        </w:rPr>
        <w:t>.</w:t>
      </w:r>
    </w:p>
    <w:p w14:paraId="375D072C" w14:textId="73675FC2" w:rsidR="00F47434" w:rsidRPr="00186074" w:rsidRDefault="00F47434" w:rsidP="00CE38A0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ที่อยู่ของ</w:t>
      </w:r>
      <w:r w:rsidR="001164E8" w:rsidRPr="00186074">
        <w:rPr>
          <w:rFonts w:ascii="TH Sarabun New" w:hAnsi="TH Sarabun New" w:cs="TH Sarabun New"/>
          <w:b/>
          <w:bCs/>
          <w:sz w:val="32"/>
          <w:szCs w:val="32"/>
          <w:cs/>
        </w:rPr>
        <w:t>โรงงาน/หน่วยงาน</w:t>
      </w: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ที่ขอการรับรอง </w:t>
      </w:r>
    </w:p>
    <w:p w14:paraId="06E8E347" w14:textId="77777777" w:rsidR="00F47434" w:rsidRPr="00186074" w:rsidRDefault="00F47434" w:rsidP="00CE38A0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186074">
        <w:rPr>
          <w:rFonts w:ascii="TH Sarabun New" w:hAnsi="TH Sarabun New" w:cs="TH Sarabun New"/>
          <w:sz w:val="32"/>
          <w:szCs w:val="32"/>
        </w:rPr>
        <w:t>...................................</w:t>
      </w:r>
      <w:r w:rsidRPr="00186074">
        <w:rPr>
          <w:rFonts w:ascii="TH Sarabun New" w:hAnsi="TH Sarabun New" w:cs="TH Sarabun New"/>
          <w:sz w:val="32"/>
          <w:szCs w:val="32"/>
          <w:cs/>
        </w:rPr>
        <w:t>หมู่ที่</w:t>
      </w:r>
      <w:r w:rsidRPr="00186074">
        <w:rPr>
          <w:rFonts w:ascii="TH Sarabun New" w:hAnsi="TH Sarabun New" w:cs="TH Sarabun New"/>
          <w:sz w:val="32"/>
          <w:szCs w:val="32"/>
        </w:rPr>
        <w:t>.......................</w:t>
      </w:r>
      <w:r w:rsidRPr="00186074">
        <w:rPr>
          <w:rFonts w:ascii="TH Sarabun New" w:hAnsi="TH Sarabun New" w:cs="TH Sarabun New"/>
          <w:sz w:val="32"/>
          <w:szCs w:val="32"/>
          <w:cs/>
        </w:rPr>
        <w:t>ซอย</w:t>
      </w:r>
      <w:r w:rsidRPr="00186074">
        <w:rPr>
          <w:rFonts w:ascii="TH Sarabun New" w:hAnsi="TH Sarabun New" w:cs="TH Sarabun New"/>
          <w:sz w:val="32"/>
          <w:szCs w:val="32"/>
        </w:rPr>
        <w:t>……………..…….……</w:t>
      </w:r>
      <w:r w:rsidRPr="00186074">
        <w:rPr>
          <w:rFonts w:ascii="TH Sarabun New" w:hAnsi="TH Sarabun New" w:cs="TH Sarabun New"/>
          <w:sz w:val="32"/>
          <w:szCs w:val="32"/>
          <w:cs/>
        </w:rPr>
        <w:t>ถนน</w:t>
      </w:r>
      <w:r w:rsidRPr="00186074">
        <w:rPr>
          <w:rFonts w:ascii="TH Sarabun New" w:hAnsi="TH Sarabun New" w:cs="TH Sarabun New"/>
          <w:sz w:val="32"/>
          <w:szCs w:val="32"/>
        </w:rPr>
        <w:t>............................................</w:t>
      </w:r>
      <w:r w:rsidRPr="00186074">
        <w:rPr>
          <w:rFonts w:ascii="TH Sarabun New" w:hAnsi="TH Sarabun New" w:cs="TH Sarabun New"/>
          <w:sz w:val="32"/>
          <w:szCs w:val="32"/>
          <w:cs/>
        </w:rPr>
        <w:t>ตำบล/แขวง</w:t>
      </w:r>
      <w:r w:rsidRPr="00186074">
        <w:rPr>
          <w:rFonts w:ascii="TH Sarabun New" w:hAnsi="TH Sarabun New" w:cs="TH Sarabun New"/>
          <w:sz w:val="32"/>
          <w:szCs w:val="32"/>
        </w:rPr>
        <w:t>………………………...............…….…………</w:t>
      </w:r>
      <w:r w:rsidRPr="00186074">
        <w:rPr>
          <w:rFonts w:ascii="TH Sarabun New" w:hAnsi="TH Sarabun New" w:cs="TH Sarabun New"/>
          <w:sz w:val="32"/>
          <w:szCs w:val="32"/>
          <w:cs/>
        </w:rPr>
        <w:t>อำเภอ/เขต</w:t>
      </w:r>
      <w:r w:rsidRPr="00186074">
        <w:rPr>
          <w:rFonts w:ascii="TH Sarabun New" w:hAnsi="TH Sarabun New" w:cs="TH Sarabun New"/>
          <w:sz w:val="32"/>
          <w:szCs w:val="32"/>
        </w:rPr>
        <w:t>………….………………………..……..……………</w:t>
      </w:r>
    </w:p>
    <w:p w14:paraId="2F63C86D" w14:textId="77777777" w:rsidR="00F47434" w:rsidRPr="00186074" w:rsidRDefault="00F47434" w:rsidP="00CE38A0">
      <w:pPr>
        <w:pStyle w:val="ListParagraph"/>
        <w:spacing w:after="0" w:line="240" w:lineRule="auto"/>
        <w:ind w:left="567"/>
        <w:jc w:val="both"/>
        <w:rPr>
          <w:rFonts w:ascii="TH Sarabun New" w:hAnsi="TH Sarabun New" w:cs="TH Sarabun New"/>
          <w:sz w:val="32"/>
          <w:szCs w:val="32"/>
          <w:highlight w:val="yellow"/>
        </w:rPr>
      </w:pPr>
      <w:r w:rsidRPr="00186074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186074">
        <w:rPr>
          <w:rFonts w:ascii="TH Sarabun New" w:hAnsi="TH Sarabun New" w:cs="TH Sarabun New"/>
          <w:sz w:val="32"/>
          <w:szCs w:val="32"/>
        </w:rPr>
        <w:t>………………………………..………….…..……....</w:t>
      </w:r>
      <w:r w:rsidRPr="00186074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186074">
        <w:rPr>
          <w:rFonts w:ascii="TH Sarabun New" w:hAnsi="TH Sarabun New" w:cs="TH Sarabun New"/>
          <w:sz w:val="32"/>
          <w:szCs w:val="32"/>
        </w:rPr>
        <w:t>………………….…….....................................</w:t>
      </w:r>
    </w:p>
    <w:p w14:paraId="0BC5BF00" w14:textId="77777777" w:rsidR="00F633FD" w:rsidRPr="00186074" w:rsidRDefault="00F633FD" w:rsidP="00CE38A0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692FF5A3" w14:textId="00DFA267" w:rsidR="00B04AD6" w:rsidRPr="00186074" w:rsidRDefault="00E3461E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="00B04AD6" w:rsidRPr="00186074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รายละเอียดและกิจกรรมของ</w:t>
      </w:r>
      <w:r w:rsidR="00026651" w:rsidRPr="00186074">
        <w:rPr>
          <w:rFonts w:ascii="TH Sarabun New" w:hAnsi="TH Sarabun New" w:cs="TH Sarabun New"/>
          <w:b/>
          <w:bCs/>
          <w:sz w:val="32"/>
          <w:szCs w:val="32"/>
          <w:cs/>
        </w:rPr>
        <w:t>โรงงาน/หน่วยงาน</w:t>
      </w:r>
      <w:r w:rsidR="00883939" w:rsidRPr="00186074">
        <w:rPr>
          <w:rFonts w:ascii="TH Sarabun New" w:hAnsi="TH Sarabun New" w:cs="TH Sarabun New"/>
          <w:b/>
          <w:bCs/>
          <w:sz w:val="32"/>
          <w:szCs w:val="32"/>
          <w:cs/>
        </w:rPr>
        <w:t>ที่ขอการรับรอง</w:t>
      </w:r>
      <w:r w:rsidRPr="0018607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(โดยสังเขป)</w:t>
      </w:r>
    </w:p>
    <w:p w14:paraId="6FEF4FEB" w14:textId="2F11C4B0" w:rsidR="00B04AD6" w:rsidRPr="00186074" w:rsidRDefault="00B04AD6" w:rsidP="00CE38A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</w:pP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อธิบายรายละเอียด เพื่อให้เห็นภาพรวมของกิจกรรม</w:t>
      </w:r>
      <w:r w:rsidR="00883939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ที่เกี่ยวข้องกับ</w:t>
      </w:r>
      <w:r w:rsidR="00C869DE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การปล่อย</w:t>
      </w:r>
      <w:r w:rsidR="00883939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ก๊าซเรือนกระจกของโรงงาน/หน่วยงานที่ขอการรับรอง</w:t>
      </w: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  <w:t xml:space="preserve"> </w:t>
      </w: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เช่น</w:t>
      </w:r>
      <w:r w:rsidR="00D71BAA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 xml:space="preserve"> </w:t>
      </w:r>
    </w:p>
    <w:p w14:paraId="43C01C0F" w14:textId="16367C62" w:rsidR="00883939" w:rsidRPr="00186074" w:rsidRDefault="00883939" w:rsidP="00CE38A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</w:pP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รายละเอียด</w:t>
      </w:r>
      <w:r w:rsidR="00857402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ภาพรวมของ</w:t>
      </w: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การดำเนินงานโดยย่อของโรงงาน/หน่วยงาน</w:t>
      </w:r>
      <w:r w:rsidR="00D71BAA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 xml:space="preserve"> เช่น จำนวนพนักงาน ขนาดพื้นที่โรงงาน</w:t>
      </w:r>
      <w:r w:rsidR="00FE24D0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/หน่วยงาน</w:t>
      </w:r>
      <w:r w:rsidR="00D71BAA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 xml:space="preserve"> จำนวนแหล่งที่ตั้งที่ต้องการทวนสอบในขอบเขต และที่อยู่ในแต่ละแหล่งที่ตั้ง เป็นต้น</w:t>
      </w:r>
    </w:p>
    <w:p w14:paraId="2439E476" w14:textId="74D4816B" w:rsidR="00B04AD6" w:rsidRPr="00186074" w:rsidRDefault="00C869DE" w:rsidP="00CE38A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</w:pP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รายละเอียดประเภทอุตสาหกรรม</w:t>
      </w:r>
      <w:r w:rsidR="009A0E86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  <w:t xml:space="preserve"> </w:t>
      </w:r>
      <w:r w:rsidR="009A0E86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ชนิดและประเภทสินค้า</w:t>
      </w:r>
      <w:r w:rsidR="009A0E86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  <w:t xml:space="preserve"> </w:t>
      </w:r>
      <w:r w:rsidR="009A0E86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และกำลังการผลิต</w:t>
      </w:r>
    </w:p>
    <w:p w14:paraId="5BFE5909" w14:textId="45799703" w:rsidR="00B04AD6" w:rsidRPr="00186074" w:rsidRDefault="00D71BAA" w:rsidP="00CE38A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</w:pP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กิจกรรมที่เป็นแหล่งปล่อยก๊าซเรือนกระจกทั้งหมดของโรงงาน/หน่วยงาน พร้อมรายละเอียด เช่น</w:t>
      </w:r>
      <w:r w:rsidR="00B04AD6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วัตถุดิบ แหล่งที่มา และปริมาณวัตถุดิบที่ใช้ จำนวนวันในการเดินระบบ</w:t>
      </w: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 xml:space="preserve"> เป็นต้น</w:t>
      </w:r>
    </w:p>
    <w:p w14:paraId="6C318D4A" w14:textId="237CD78D" w:rsidR="0081359D" w:rsidRPr="00186074" w:rsidRDefault="0081359D" w:rsidP="00CE38A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</w:pP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รายงานแหล่งปล่อยก๊าซเรือนกระจกอื่นๆ เพิ่มเติม (หากมี)</w:t>
      </w:r>
    </w:p>
    <w:p w14:paraId="103D84DB" w14:textId="77777777" w:rsidR="00F633FD" w:rsidRPr="00186074" w:rsidRDefault="00F633FD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6FA3356D" w14:textId="77777777" w:rsidR="0081359D" w:rsidRPr="00186074" w:rsidRDefault="0081359D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7CF6C7FA" w14:textId="77777777" w:rsidR="0081359D" w:rsidRPr="00186074" w:rsidRDefault="0081359D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29756494" w14:textId="77777777" w:rsidR="00341D4E" w:rsidRPr="00186074" w:rsidRDefault="00341D4E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3FD467DC" w14:textId="77777777" w:rsidR="0081359D" w:rsidRPr="00186074" w:rsidRDefault="0081359D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60B15944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235136BC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0448E066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655A29F1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</w:p>
    <w:p w14:paraId="1E261934" w14:textId="06727498" w:rsidR="00B04AD6" w:rsidRPr="00186074" w:rsidRDefault="00E3461E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</w:rPr>
        <w:lastRenderedPageBreak/>
        <w:t>3.</w:t>
      </w:r>
      <w:r w:rsidR="00B04AD6" w:rsidRPr="0018607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ขอบเขตการดำเนิน</w:t>
      </w:r>
      <w:r w:rsidR="00516660" w:rsidRPr="00186074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8607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(โดยสังเขป)</w:t>
      </w:r>
    </w:p>
    <w:p w14:paraId="7062C606" w14:textId="4F0DB73E" w:rsidR="00B04AD6" w:rsidRPr="00186074" w:rsidRDefault="00B04AD6" w:rsidP="00CE38A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</w:rPr>
      </w:pP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- อธิบายรายละเอียดขอบเขตของการดำเนินงานของ</w:t>
      </w:r>
      <w:r w:rsidR="00F63E48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กิจกรรมที่เป็นแหล่งปล่อยก๊าซเรือนกระจกทั้งหมดของโรงงาน/หน่วยงาน</w:t>
      </w: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 xml:space="preserve"> รวมถึงนิติบุคคลที่เกี่ยวข้องในการดำเนินงาน และนำเสนอภาพขอบเขตการดำเนิน</w:t>
      </w:r>
      <w:r w:rsidR="00F63E48"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>งานดังกล่าว</w:t>
      </w:r>
      <w:r w:rsidRPr="00186074">
        <w:rPr>
          <w:rFonts w:ascii="TH Sarabun New" w:hAnsi="TH Sarabun New" w:cs="TH Sarabun New"/>
          <w:i/>
          <w:iCs/>
          <w:color w:val="7F7F7F" w:themeColor="text1" w:themeTint="80"/>
          <w:sz w:val="32"/>
          <w:szCs w:val="32"/>
          <w:cs/>
        </w:rPr>
        <w:t xml:space="preserve"> หรือแผนผังประกอบ</w:t>
      </w:r>
    </w:p>
    <w:p w14:paraId="1853C83F" w14:textId="77777777" w:rsidR="00097E9C" w:rsidRPr="00186074" w:rsidRDefault="00097E9C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186074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C117" wp14:editId="4B5CCCE1">
                <wp:simplePos x="0" y="0"/>
                <wp:positionH relativeFrom="column">
                  <wp:posOffset>533400</wp:posOffset>
                </wp:positionH>
                <wp:positionV relativeFrom="paragraph">
                  <wp:posOffset>66675</wp:posOffset>
                </wp:positionV>
                <wp:extent cx="4527550" cy="24257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2425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437B6" id="Rectangle 1" o:spid="_x0000_s1026" style="position:absolute;margin-left:42pt;margin-top:5.25pt;width:356.5pt;height:1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" filled="f" strokecolor="#5a5a5a [2109]" strokeweight="1pt">
                <v:stroke dashstyle="3 1"/>
              </v:rect>
            </w:pict>
          </mc:Fallback>
        </mc:AlternateContent>
      </w:r>
    </w:p>
    <w:p w14:paraId="6135DA4C" w14:textId="77777777" w:rsidR="00097E9C" w:rsidRPr="00186074" w:rsidRDefault="00097E9C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6A048566" w14:textId="77777777" w:rsidR="00097E9C" w:rsidRPr="00186074" w:rsidRDefault="00097E9C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4A7E9A8E" w14:textId="77777777" w:rsidR="00097E9C" w:rsidRPr="00186074" w:rsidRDefault="00097E9C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75FC2721" w14:textId="77777777" w:rsidR="00E3461E" w:rsidRPr="00186074" w:rsidRDefault="00E3461E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65760C41" w14:textId="77777777" w:rsidR="00E3461E" w:rsidRPr="00186074" w:rsidRDefault="00E3461E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7CC10FC6" w14:textId="77777777" w:rsidR="00097E9C" w:rsidRPr="00186074" w:rsidRDefault="00097E9C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158709EE" w14:textId="77777777" w:rsidR="00097E9C" w:rsidRPr="00186074" w:rsidRDefault="00097E9C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7BB5B8F6" w14:textId="77777777" w:rsidR="00CE38A0" w:rsidRPr="00186074" w:rsidRDefault="00CE38A0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76512B3F" w14:textId="77777777" w:rsidR="00CE38A0" w:rsidRPr="00186074" w:rsidRDefault="00CE38A0" w:rsidP="00CE38A0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0532B0E9" w14:textId="5B9D562C" w:rsidR="0081359D" w:rsidRPr="00186074" w:rsidRDefault="0081359D" w:rsidP="00CE38A0">
      <w:pPr>
        <w:spacing w:after="0" w:line="240" w:lineRule="auto"/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186074">
        <w:rPr>
          <w:rFonts w:ascii="TH Sarabun New" w:hAnsi="TH Sarabun New" w:cs="TH Sarabun New"/>
          <w:i/>
          <w:iCs/>
          <w:sz w:val="32"/>
          <w:szCs w:val="32"/>
          <w:cs/>
        </w:rPr>
        <w:t>ขอบเขตการดำเนินงาน</w:t>
      </w:r>
    </w:p>
    <w:p w14:paraId="08313902" w14:textId="77777777" w:rsidR="007C5795" w:rsidRPr="00186074" w:rsidRDefault="007C5795" w:rsidP="007C579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7D85EB" w14:textId="776E29A2" w:rsidR="007C5795" w:rsidRPr="00186074" w:rsidRDefault="007C5795" w:rsidP="007C579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4. ระบบสาธารณูปโภคที่มีภายในองค์กร</w:t>
      </w:r>
    </w:p>
    <w:p w14:paraId="1E875C4B" w14:textId="77777777" w:rsidR="007C5795" w:rsidRPr="00186074" w:rsidRDefault="007C5795" w:rsidP="007C579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TH Sarabun New" w:hAnsi="TH Sarabun New" w:cs="TH Sarabun New"/>
          <w:sz w:val="32"/>
          <w:szCs w:val="32"/>
          <w:cs/>
        </w:rPr>
        <w:tab/>
      </w:r>
      <w:r w:rsidRPr="00186074">
        <w:rPr>
          <w:rFonts w:ascii="Arial" w:hAnsi="Arial" w:cs="Arial" w:hint="cs"/>
          <w:sz w:val="32"/>
          <w:szCs w:val="32"/>
          <w:cs/>
        </w:rPr>
        <w:t>□</w:t>
      </w:r>
      <w:r w:rsidRPr="0018607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86074">
        <w:rPr>
          <w:rFonts w:ascii="TH Sarabun New" w:hAnsi="TH Sarabun New" w:cs="TH Sarabun New"/>
          <w:sz w:val="32"/>
          <w:szCs w:val="32"/>
          <w:cs/>
        </w:rPr>
        <w:tab/>
      </w:r>
      <w:r w:rsidRPr="00186074">
        <w:rPr>
          <w:rFonts w:ascii="TH Sarabun New" w:hAnsi="TH Sarabun New" w:cs="TH Sarabun New"/>
          <w:sz w:val="32"/>
          <w:szCs w:val="32"/>
        </w:rPr>
        <w:t xml:space="preserve">Boiler </w:t>
      </w:r>
      <w:r w:rsidRPr="00186074">
        <w:rPr>
          <w:rFonts w:ascii="TH Sarabun New" w:hAnsi="TH Sarabun New" w:cs="TH Sarabun New"/>
          <w:sz w:val="32"/>
          <w:szCs w:val="32"/>
          <w:cs/>
        </w:rPr>
        <w:t>จำนวน.............. เครื่อง ขนาด............ ตัน ชนิดเชื้อเพลิง.............................................</w:t>
      </w:r>
    </w:p>
    <w:p w14:paraId="49EC6D81" w14:textId="77777777" w:rsidR="007C5795" w:rsidRPr="00186074" w:rsidRDefault="007C5795" w:rsidP="007C579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TH Sarabun New" w:hAnsi="TH Sarabun New" w:cs="TH Sarabun New"/>
          <w:sz w:val="32"/>
          <w:szCs w:val="32"/>
          <w:cs/>
        </w:rPr>
        <w:tab/>
      </w:r>
      <w:r w:rsidRPr="00186074">
        <w:rPr>
          <w:rFonts w:ascii="Arial" w:hAnsi="Arial" w:cs="Arial" w:hint="cs"/>
          <w:sz w:val="32"/>
          <w:szCs w:val="32"/>
          <w:cs/>
        </w:rPr>
        <w:t>□</w:t>
      </w:r>
      <w:r w:rsidRPr="00186074">
        <w:rPr>
          <w:rFonts w:ascii="TH Sarabun New" w:hAnsi="TH Sarabun New" w:cs="TH Sarabun New"/>
          <w:sz w:val="32"/>
          <w:szCs w:val="32"/>
          <w:cs/>
        </w:rPr>
        <w:tab/>
        <w:t>ระบบผลิตน้ำใช้ในโรงงาน</w:t>
      </w:r>
    </w:p>
    <w:p w14:paraId="0E31D9EA" w14:textId="77777777" w:rsidR="007C5795" w:rsidRPr="00186074" w:rsidRDefault="007C5795" w:rsidP="007C579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Arial" w:hAnsi="Arial" w:cs="Arial" w:hint="cs"/>
          <w:sz w:val="32"/>
          <w:szCs w:val="32"/>
          <w:cs/>
        </w:rPr>
        <w:t>□</w:t>
      </w:r>
      <w:r w:rsidRPr="00186074">
        <w:rPr>
          <w:rFonts w:ascii="TH Sarabun New" w:hAnsi="TH Sarabun New" w:cs="TH Sarabun New"/>
          <w:sz w:val="32"/>
          <w:szCs w:val="32"/>
          <w:cs/>
        </w:rPr>
        <w:tab/>
        <w:t xml:space="preserve">ระบบ </w:t>
      </w:r>
      <w:r w:rsidRPr="00186074">
        <w:rPr>
          <w:rFonts w:ascii="TH Sarabun New" w:hAnsi="TH Sarabun New" w:cs="TH Sarabun New"/>
          <w:sz w:val="32"/>
          <w:szCs w:val="32"/>
        </w:rPr>
        <w:t xml:space="preserve">Chiller </w:t>
      </w:r>
      <w:r w:rsidRPr="00186074">
        <w:rPr>
          <w:rFonts w:ascii="TH Sarabun New" w:hAnsi="TH Sarabun New" w:cs="TH Sarabun New"/>
          <w:sz w:val="32"/>
          <w:szCs w:val="32"/>
          <w:cs/>
        </w:rPr>
        <w:t>จำนวน.............. เครื่อง ขนาด............ ชนิดสารทำความเย็น............................</w:t>
      </w:r>
    </w:p>
    <w:p w14:paraId="298196A3" w14:textId="77777777" w:rsidR="007C5795" w:rsidRPr="00186074" w:rsidRDefault="007C5795" w:rsidP="007C579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Arial" w:hAnsi="Arial" w:cs="Arial" w:hint="cs"/>
          <w:sz w:val="32"/>
          <w:szCs w:val="32"/>
          <w:cs/>
        </w:rPr>
        <w:t>□</w:t>
      </w:r>
      <w:r w:rsidRPr="00186074">
        <w:rPr>
          <w:rFonts w:ascii="TH Sarabun New" w:hAnsi="TH Sarabun New" w:cs="TH Sarabun New"/>
          <w:sz w:val="32"/>
          <w:szCs w:val="32"/>
          <w:cs/>
        </w:rPr>
        <w:tab/>
        <w:t>ระบบบำบัดน้ำเสีย ประเภท................................ ขนาดพื้นที่ระบบ.........................................</w:t>
      </w:r>
    </w:p>
    <w:p w14:paraId="6B7CC0A1" w14:textId="77777777" w:rsidR="007C5795" w:rsidRPr="00186074" w:rsidRDefault="007C5795" w:rsidP="007C5795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Arial" w:hAnsi="Arial" w:cs="Arial" w:hint="cs"/>
          <w:sz w:val="32"/>
          <w:szCs w:val="32"/>
          <w:cs/>
        </w:rPr>
        <w:t>□</w:t>
      </w:r>
      <w:r w:rsidRPr="00186074">
        <w:rPr>
          <w:rFonts w:ascii="TH Sarabun New" w:hAnsi="TH Sarabun New" w:cs="TH Sarabun New"/>
          <w:sz w:val="32"/>
          <w:szCs w:val="32"/>
          <w:cs/>
        </w:rPr>
        <w:tab/>
        <w:t xml:space="preserve">ระบบผลิตไฟฟ้าทดแทน ชนิด...............................กำลังการผลิต.............................................. </w:t>
      </w:r>
      <w:r w:rsidRPr="00186074">
        <w:rPr>
          <w:rFonts w:ascii="Arial" w:hAnsi="Arial" w:cs="Arial" w:hint="cs"/>
          <w:sz w:val="32"/>
          <w:szCs w:val="32"/>
          <w:cs/>
        </w:rPr>
        <w:t>□</w:t>
      </w:r>
      <w:r w:rsidRPr="00186074">
        <w:rPr>
          <w:rFonts w:ascii="TH Sarabun New" w:hAnsi="TH Sarabun New" w:cs="TH Sarabun New"/>
          <w:sz w:val="32"/>
          <w:szCs w:val="32"/>
          <w:cs/>
        </w:rPr>
        <w:tab/>
        <w:t>ระบบสาธารณูปโภคอื่น ๆ ที่เกี่ยวข้องกับก๊าซเรือนกระจก (ถ้ามี โปรดระบุ)</w:t>
      </w:r>
    </w:p>
    <w:p w14:paraId="2BF6E364" w14:textId="77777777" w:rsidR="007C5795" w:rsidRPr="00186074" w:rsidRDefault="007C5795" w:rsidP="007C5795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Pr="0018607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14:paraId="397E3364" w14:textId="77777777" w:rsidR="007C5795" w:rsidRPr="00186074" w:rsidRDefault="007C5795" w:rsidP="007C5795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18607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14:paraId="174DFA9A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43C37D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BA2B56C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D22DCD1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3F90A36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6BB55A" w14:textId="5B77F06A" w:rsidR="007C5795" w:rsidRPr="00186074" w:rsidRDefault="007C5795" w:rsidP="007C579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กิจกรรมที่เป็นแหล่งปล่อยก๊าซเรือนกระจกทั้งหมดขององค์กร</w:t>
      </w:r>
    </w:p>
    <w:p w14:paraId="25272B82" w14:textId="77777777" w:rsidR="007C5795" w:rsidRPr="00186074" w:rsidRDefault="007C5795" w:rsidP="007C579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5795" w:rsidRPr="00186074" w14:paraId="73D25E95" w14:textId="77777777" w:rsidTr="00643F92">
        <w:trPr>
          <w:tblHeader/>
        </w:trPr>
        <w:tc>
          <w:tcPr>
            <w:tcW w:w="3005" w:type="dxa"/>
            <w:shd w:val="clear" w:color="auto" w:fill="D9D9D9" w:themeFill="background1" w:themeFillShade="D9"/>
          </w:tcPr>
          <w:p w14:paraId="2A192553" w14:textId="77777777" w:rsidR="007C5795" w:rsidRPr="00186074" w:rsidRDefault="007C5795" w:rsidP="00643F9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ประเภทที่ </w:t>
            </w:r>
            <w:r w:rsidRPr="00186074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1B99CA6" w14:textId="77777777" w:rsidR="007C5795" w:rsidRPr="00186074" w:rsidRDefault="007C5795" w:rsidP="00643F9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ประเภทที่ </w:t>
            </w:r>
            <w:r w:rsidRPr="00186074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8BB4852" w14:textId="77777777" w:rsidR="007C5795" w:rsidRPr="00186074" w:rsidRDefault="007C5795" w:rsidP="00643F9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ประเภทที่ </w:t>
            </w:r>
            <w:r w:rsidRPr="00186074"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7C5795" w:rsidRPr="00186074" w14:paraId="3863F87C" w14:textId="77777777" w:rsidTr="00643F92">
        <w:tc>
          <w:tcPr>
            <w:tcW w:w="3005" w:type="dxa"/>
          </w:tcPr>
          <w:p w14:paraId="68837070" w14:textId="77777777" w:rsidR="007C5795" w:rsidRPr="00186074" w:rsidRDefault="007C5795" w:rsidP="00643F9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การเผาไหม้แบบเคลื่อนที่</w:t>
            </w:r>
          </w:p>
          <w:p w14:paraId="157D71B3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087FA0EB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234D1663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5F60A496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1996F96B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4FEB3910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0DF907B0" w14:textId="77777777" w:rsidR="007C5795" w:rsidRPr="00186074" w:rsidRDefault="007C5795" w:rsidP="00643F92">
            <w:pPr>
              <w:ind w:left="2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การเผาไหม้แบบไม่เคลื่อนที่</w:t>
            </w:r>
          </w:p>
          <w:p w14:paraId="25A89B7E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5061FF39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5A890E5D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56F8EBC3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267979D9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1D4443CA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5EE95A92" w14:textId="77777777" w:rsidR="007C5795" w:rsidRPr="00186074" w:rsidRDefault="007C5795" w:rsidP="00643F92">
            <w:pPr>
              <w:ind w:left="2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การรั่วไหลอื่นๆ</w:t>
            </w:r>
          </w:p>
          <w:p w14:paraId="39448A1A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1572D2FA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711477E4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39485313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26A7D373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0F67AA90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</w:tc>
        <w:tc>
          <w:tcPr>
            <w:tcW w:w="3005" w:type="dxa"/>
          </w:tcPr>
          <w:p w14:paraId="17070A3E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04209B48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71F1D9D1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663E1DC3" w14:textId="77777777" w:rsidR="007C5795" w:rsidRPr="00186074" w:rsidRDefault="007C5795" w:rsidP="00643F92">
            <w:pPr>
              <w:pStyle w:val="ListParagraph"/>
              <w:ind w:left="306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06" w:type="dxa"/>
          </w:tcPr>
          <w:p w14:paraId="78089EF9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7DC7AE30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707271D4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7185BEBC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32F321B7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34614737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12F5EBBD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7F617491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58C1E6BF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21BE01D5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1159170F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21D6434A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................................................</w:t>
            </w:r>
          </w:p>
          <w:p w14:paraId="33E02123" w14:textId="77777777" w:rsidR="007C5795" w:rsidRPr="00186074" w:rsidRDefault="007C5795" w:rsidP="00643F92">
            <w:pPr>
              <w:pStyle w:val="ListParagraph"/>
              <w:ind w:left="306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C5795" w:rsidRPr="00186074" w14:paraId="51BB9763" w14:textId="77777777" w:rsidTr="00643F92">
        <w:tc>
          <w:tcPr>
            <w:tcW w:w="9016" w:type="dxa"/>
            <w:gridSpan w:val="3"/>
          </w:tcPr>
          <w:p w14:paraId="6E406C6F" w14:textId="77777777" w:rsidR="007C5795" w:rsidRPr="00186074" w:rsidRDefault="007C5795" w:rsidP="00643F9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รายงานแหล่งปล่อยก๊าซเรือนกระจกอื่นๆ เพิ่มเติม</w:t>
            </w:r>
          </w:p>
          <w:p w14:paraId="388CD1CA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</w:t>
            </w:r>
            <w:r w:rsidRPr="00186074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............................................................................................................................................</w:t>
            </w:r>
            <w:r w:rsidRPr="00186074">
              <w:rPr>
                <w:rFonts w:ascii="TH Sarabun New" w:hAnsi="TH Sarabun New" w:cs="TH Sarabun New"/>
                <w:sz w:val="28"/>
                <w:cs/>
              </w:rPr>
              <w:t>....</w:t>
            </w:r>
          </w:p>
          <w:p w14:paraId="0D5908C7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</w:t>
            </w:r>
            <w:r w:rsidRPr="00186074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............................................................................................................................................</w:t>
            </w:r>
            <w:r w:rsidRPr="00186074">
              <w:rPr>
                <w:rFonts w:ascii="TH Sarabun New" w:hAnsi="TH Sarabun New" w:cs="TH Sarabun New"/>
                <w:sz w:val="28"/>
                <w:cs/>
              </w:rPr>
              <w:t>....</w:t>
            </w:r>
          </w:p>
          <w:p w14:paraId="2BB27E54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</w:t>
            </w:r>
            <w:r w:rsidRPr="00186074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............................................................................................................................................</w:t>
            </w:r>
            <w:r w:rsidRPr="00186074">
              <w:rPr>
                <w:rFonts w:ascii="TH Sarabun New" w:hAnsi="TH Sarabun New" w:cs="TH Sarabun New"/>
                <w:sz w:val="28"/>
                <w:cs/>
              </w:rPr>
              <w:t>....</w:t>
            </w:r>
          </w:p>
          <w:p w14:paraId="79A533A7" w14:textId="77777777" w:rsidR="007C5795" w:rsidRPr="00186074" w:rsidRDefault="007C5795" w:rsidP="007C5795">
            <w:pPr>
              <w:pStyle w:val="ListParagraph"/>
              <w:numPr>
                <w:ilvl w:val="0"/>
                <w:numId w:val="7"/>
              </w:numPr>
              <w:ind w:left="306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186074">
              <w:rPr>
                <w:rFonts w:ascii="TH Sarabun New" w:hAnsi="TH Sarabun New" w:cs="TH Sarabun New"/>
                <w:sz w:val="28"/>
                <w:cs/>
              </w:rPr>
              <w:t>..........................................</w:t>
            </w:r>
            <w:r w:rsidRPr="00186074">
              <w:rPr>
                <w:rFonts w:ascii="TH Sarabun New" w:hAnsi="TH Sarabun New" w:cs="TH Sarabun New"/>
                <w:sz w:val="28"/>
              </w:rPr>
              <w:t>............................................................................................................................................</w:t>
            </w:r>
            <w:r w:rsidRPr="00186074">
              <w:rPr>
                <w:rFonts w:ascii="TH Sarabun New" w:hAnsi="TH Sarabun New" w:cs="TH Sarabun New"/>
                <w:sz w:val="28"/>
                <w:cs/>
              </w:rPr>
              <w:t>....</w:t>
            </w:r>
          </w:p>
        </w:tc>
      </w:tr>
    </w:tbl>
    <w:p w14:paraId="2D11D0B2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F3FAC4C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B2A7F4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A00029C" w14:textId="77777777" w:rsidR="007C5795" w:rsidRPr="00186074" w:rsidRDefault="007C5795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F24D27" w14:textId="2CE794E0" w:rsidR="00097E9C" w:rsidRPr="00186074" w:rsidRDefault="007C5795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86074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097E9C" w:rsidRPr="00186074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81359D" w:rsidRPr="00186074">
        <w:rPr>
          <w:rFonts w:ascii="TH Sarabun New" w:hAnsi="TH Sarabun New" w:cs="TH Sarabun New"/>
          <w:b/>
          <w:bCs/>
          <w:sz w:val="32"/>
          <w:szCs w:val="32"/>
          <w:cs/>
        </w:rPr>
        <w:t>การแจกแจงกิจกรรมที่เป็นแหล่งปล่อยก๊าซเรือนกระจกทั้งหมดของโรงงาน/หน่วยงาน</w:t>
      </w:r>
    </w:p>
    <w:p w14:paraId="5B9A637E" w14:textId="77777777" w:rsidR="00CE38A0" w:rsidRPr="00186074" w:rsidRDefault="00CE38A0" w:rsidP="00CE38A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3262"/>
        <w:gridCol w:w="5030"/>
      </w:tblGrid>
      <w:tr w:rsidR="0081359D" w:rsidRPr="00186074" w14:paraId="4276C0B3" w14:textId="77777777" w:rsidTr="0081359D">
        <w:trPr>
          <w:tblHeader/>
        </w:trPr>
        <w:tc>
          <w:tcPr>
            <w:tcW w:w="724" w:type="dxa"/>
          </w:tcPr>
          <w:p w14:paraId="00770EA5" w14:textId="6E4E9330" w:rsidR="005A7DF0" w:rsidRPr="00186074" w:rsidRDefault="005A7DF0" w:rsidP="00CE38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2" w:type="dxa"/>
          </w:tcPr>
          <w:p w14:paraId="72797DCB" w14:textId="7238F26D" w:rsidR="005A7DF0" w:rsidRPr="00186074" w:rsidRDefault="005A7DF0" w:rsidP="00CE38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030" w:type="dxa"/>
          </w:tcPr>
          <w:p w14:paraId="39DBDB3F" w14:textId="0DE34FF9" w:rsidR="005A7DF0" w:rsidRPr="00186074" w:rsidRDefault="005A7DF0" w:rsidP="00CE38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1359D" w:rsidRPr="00186074" w14:paraId="415EA0D1" w14:textId="77777777" w:rsidTr="0081359D">
        <w:tc>
          <w:tcPr>
            <w:tcW w:w="724" w:type="dxa"/>
          </w:tcPr>
          <w:p w14:paraId="07AE5656" w14:textId="35C72FFA" w:rsidR="00413508" w:rsidRPr="00186074" w:rsidRDefault="0041350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262" w:type="dxa"/>
          </w:tcPr>
          <w:p w14:paraId="11D355DD" w14:textId="22F328DC" w:rsidR="0081359D" w:rsidRPr="00186074" w:rsidRDefault="00CE38A0" w:rsidP="00CE38A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8607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กิจกรรมที่ 1</w:t>
            </w:r>
            <w:r w:rsidRPr="00186074"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1359D" w:rsidRPr="0018607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ระบุกิจกรรมการปล่อยก๊าซเรือนกระจก</w:t>
            </w:r>
            <w:r w:rsidR="0081359D" w:rsidRPr="00186074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1359D"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เช่น</w:t>
            </w:r>
          </w:p>
          <w:p w14:paraId="74F1D7C1" w14:textId="77777777" w:rsidR="00413508" w:rsidRPr="00186074" w:rsidRDefault="0081359D" w:rsidP="00CE38A0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กระบวนการผลิต</w:t>
            </w:r>
          </w:p>
          <w:p w14:paraId="5A869DE5" w14:textId="27E39010" w:rsidR="0081359D" w:rsidRPr="00186074" w:rsidRDefault="0081359D" w:rsidP="00CE38A0">
            <w:pPr>
              <w:pStyle w:val="ListParagraph"/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5030" w:type="dxa"/>
          </w:tcPr>
          <w:p w14:paraId="79643407" w14:textId="06883033" w:rsidR="00413508" w:rsidRPr="00186074" w:rsidRDefault="00413508" w:rsidP="00CE38A0">
            <w:p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</w:t>
            </w:r>
            <w:r w:rsidR="0081359D"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รายละเอียด</w:t>
            </w: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กิจกรรมการปล่อยก๊าซเรือนกระจก</w:t>
            </w:r>
            <w:r w:rsidR="00555963"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นั้น ๆ</w:t>
            </w: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 xml:space="preserve"> เช่น</w:t>
            </w:r>
          </w:p>
          <w:p w14:paraId="142CE895" w14:textId="77777777" w:rsidR="00413508" w:rsidRPr="00186074" w:rsidRDefault="00413508" w:rsidP="00CE38A0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 xml:space="preserve">การใช้ไฟฟ้าจากสายส่ง </w:t>
            </w:r>
          </w:p>
          <w:p w14:paraId="71495244" w14:textId="77777777" w:rsidR="00413508" w:rsidRPr="00186074" w:rsidRDefault="00413508" w:rsidP="00CE38A0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 xml:space="preserve">การใช้เชื้อเพลิงฟอสซิล </w:t>
            </w:r>
          </w:p>
          <w:p w14:paraId="2D9ED503" w14:textId="70251707" w:rsidR="00555963" w:rsidRPr="00186074" w:rsidRDefault="00555963" w:rsidP="00CE38A0">
            <w:pPr>
              <w:pStyle w:val="ListParagraph"/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</w:p>
        </w:tc>
      </w:tr>
      <w:tr w:rsidR="0081359D" w:rsidRPr="00186074" w14:paraId="56E7BDC3" w14:textId="77777777" w:rsidTr="0081359D">
        <w:tc>
          <w:tcPr>
            <w:tcW w:w="724" w:type="dxa"/>
          </w:tcPr>
          <w:p w14:paraId="289B770F" w14:textId="77E4E5B9" w:rsidR="00413508" w:rsidRPr="00186074" w:rsidRDefault="0041350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</w:t>
            </w:r>
          </w:p>
        </w:tc>
        <w:tc>
          <w:tcPr>
            <w:tcW w:w="3262" w:type="dxa"/>
          </w:tcPr>
          <w:p w14:paraId="664C4BC3" w14:textId="65A33AA6" w:rsidR="00413508" w:rsidRPr="00186074" w:rsidRDefault="0041350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วิธีการตรวจวัด</w:t>
            </w:r>
          </w:p>
        </w:tc>
        <w:tc>
          <w:tcPr>
            <w:tcW w:w="5030" w:type="dxa"/>
          </w:tcPr>
          <w:p w14:paraId="18036FE1" w14:textId="25E1E443" w:rsidR="00413508" w:rsidRPr="00186074" w:rsidRDefault="00413508" w:rsidP="00CE38A0">
            <w:p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ระบุวิธีการตรวจวัดการปล่อยก๊าซเรือนกระจกละประเภทให้ครบถ้วน</w:t>
            </w:r>
          </w:p>
        </w:tc>
      </w:tr>
      <w:tr w:rsidR="0081359D" w:rsidRPr="00186074" w14:paraId="0F1CC6EE" w14:textId="77777777" w:rsidTr="0081359D">
        <w:tc>
          <w:tcPr>
            <w:tcW w:w="724" w:type="dxa"/>
          </w:tcPr>
          <w:p w14:paraId="1C416E92" w14:textId="6E5A1334" w:rsidR="00413508" w:rsidRPr="00186074" w:rsidRDefault="0041350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1.2</w:t>
            </w:r>
          </w:p>
        </w:tc>
        <w:tc>
          <w:tcPr>
            <w:tcW w:w="3262" w:type="dxa"/>
          </w:tcPr>
          <w:p w14:paraId="4B3F1C60" w14:textId="6ACFA7AD" w:rsidR="00413508" w:rsidRPr="00186074" w:rsidRDefault="0041350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ประเภทของก๊าซเรือนกระจกที่เกิดขึ้น</w:t>
            </w:r>
          </w:p>
        </w:tc>
        <w:tc>
          <w:tcPr>
            <w:tcW w:w="5030" w:type="dxa"/>
          </w:tcPr>
          <w:p w14:paraId="4F306844" w14:textId="3124C121" w:rsidR="00413508" w:rsidRPr="00186074" w:rsidRDefault="0081359D" w:rsidP="00CE38A0">
            <w:pPr>
              <w:rPr>
                <w:rFonts w:ascii="TH Sarabun New" w:hAnsi="TH Sarabun New" w:cs="TH Sarabun New"/>
                <w:color w:val="7F7F7F" w:themeColor="text1" w:themeTint="80"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ระบุวิธีการตรวจวัดการปล่อยก๊าซเรือนกระจกละประเภทให้ครบถ้วน</w:t>
            </w:r>
          </w:p>
        </w:tc>
      </w:tr>
      <w:tr w:rsidR="0081359D" w:rsidRPr="00186074" w14:paraId="59A8F912" w14:textId="77777777" w:rsidTr="0081359D">
        <w:tc>
          <w:tcPr>
            <w:tcW w:w="724" w:type="dxa"/>
          </w:tcPr>
          <w:p w14:paraId="29A22B97" w14:textId="2163F207" w:rsidR="00413508" w:rsidRPr="00186074" w:rsidRDefault="0041350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3262" w:type="dxa"/>
          </w:tcPr>
          <w:p w14:paraId="0EA96B31" w14:textId="7A08CC69" w:rsidR="00413508" w:rsidRPr="00186074" w:rsidRDefault="0041350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ปริมาณก๊าซเรือนกระจกที่เกิดขึ้น</w:t>
            </w:r>
          </w:p>
        </w:tc>
        <w:tc>
          <w:tcPr>
            <w:tcW w:w="5030" w:type="dxa"/>
          </w:tcPr>
          <w:p w14:paraId="1481FBE3" w14:textId="434B55B1" w:rsidR="00413508" w:rsidRPr="00186074" w:rsidRDefault="0081359D" w:rsidP="00CE38A0">
            <w:pPr>
              <w:rPr>
                <w:rFonts w:ascii="TH Sarabun New" w:hAnsi="TH Sarabun New" w:cs="TH Sarabun New"/>
                <w:color w:val="7F7F7F" w:themeColor="text1" w:themeTint="80"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ระบุวิธีการตรวจวัดการปล่อยก๊าซเรือนกระจกละประเภทให้ครบถ้วน</w:t>
            </w:r>
          </w:p>
        </w:tc>
      </w:tr>
      <w:tr w:rsidR="00976F58" w:rsidRPr="00186074" w14:paraId="71E9898A" w14:textId="77777777" w:rsidTr="0081359D">
        <w:tc>
          <w:tcPr>
            <w:tcW w:w="724" w:type="dxa"/>
          </w:tcPr>
          <w:p w14:paraId="1EEA9204" w14:textId="3E2D4850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262" w:type="dxa"/>
          </w:tcPr>
          <w:p w14:paraId="723EFACF" w14:textId="62119ACE" w:rsidR="00976F58" w:rsidRPr="00186074" w:rsidRDefault="00CE38A0" w:rsidP="00CE38A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8607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กิจกรรมที่ 2</w:t>
            </w: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 xml:space="preserve"> </w:t>
            </w:r>
            <w:r w:rsidR="00976F58"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ระบุกิจกรรมการปล่อยก๊าซเรือนกระจก เช่น</w:t>
            </w:r>
          </w:p>
          <w:p w14:paraId="7528D4B4" w14:textId="77777777" w:rsidR="00976F58" w:rsidRPr="00186074" w:rsidRDefault="00976F58" w:rsidP="00CE38A0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กระบวนการผลิต</w:t>
            </w:r>
          </w:p>
          <w:p w14:paraId="27F05C8D" w14:textId="77777777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30" w:type="dxa"/>
          </w:tcPr>
          <w:p w14:paraId="3A74E0D2" w14:textId="77777777" w:rsidR="00976F58" w:rsidRPr="00186074" w:rsidRDefault="00976F58" w:rsidP="00CE38A0">
            <w:p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ระบุรายละเอียดกิจกรรมการปล่อยก๊าซเรือนกระจกนั้น ๆ เช่น</w:t>
            </w:r>
          </w:p>
          <w:p w14:paraId="30E1B3A1" w14:textId="77777777" w:rsidR="00976F58" w:rsidRPr="00186074" w:rsidRDefault="00976F58" w:rsidP="00CE38A0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 xml:space="preserve">การใช้ไฟฟ้าจากสายส่ง </w:t>
            </w:r>
          </w:p>
          <w:p w14:paraId="4B1B506F" w14:textId="779D1899" w:rsidR="00976F58" w:rsidRPr="00186074" w:rsidRDefault="00976F58" w:rsidP="00CE38A0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 xml:space="preserve">การใช้เชื้อเพลิงฟอสซิล </w:t>
            </w:r>
          </w:p>
        </w:tc>
      </w:tr>
      <w:tr w:rsidR="00976F58" w:rsidRPr="00186074" w14:paraId="27ED9AF7" w14:textId="77777777" w:rsidTr="0081359D">
        <w:tc>
          <w:tcPr>
            <w:tcW w:w="724" w:type="dxa"/>
          </w:tcPr>
          <w:p w14:paraId="274E5D75" w14:textId="176D1B19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262" w:type="dxa"/>
          </w:tcPr>
          <w:p w14:paraId="046421C2" w14:textId="3CE8C24D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วิธีการตรวจวัด</w:t>
            </w:r>
          </w:p>
        </w:tc>
        <w:tc>
          <w:tcPr>
            <w:tcW w:w="5030" w:type="dxa"/>
          </w:tcPr>
          <w:p w14:paraId="106FB133" w14:textId="4872D605" w:rsidR="00976F58" w:rsidRPr="00186074" w:rsidRDefault="00976F58" w:rsidP="00CE38A0">
            <w:p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ระบุวิธีการตรวจวัดการปล่อยก๊าซเรือนกระจกละประเภทให้ครบถ้วน</w:t>
            </w:r>
          </w:p>
        </w:tc>
      </w:tr>
      <w:tr w:rsidR="00976F58" w:rsidRPr="00186074" w14:paraId="172AB012" w14:textId="77777777" w:rsidTr="0081359D">
        <w:tc>
          <w:tcPr>
            <w:tcW w:w="724" w:type="dxa"/>
          </w:tcPr>
          <w:p w14:paraId="615EBA5D" w14:textId="786FD34E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.2</w:t>
            </w:r>
          </w:p>
        </w:tc>
        <w:tc>
          <w:tcPr>
            <w:tcW w:w="3262" w:type="dxa"/>
          </w:tcPr>
          <w:p w14:paraId="0A206A50" w14:textId="49140CC5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ประเภทของก๊าซเรือนกระจกที่เกิดขึ้น</w:t>
            </w:r>
          </w:p>
        </w:tc>
        <w:tc>
          <w:tcPr>
            <w:tcW w:w="5030" w:type="dxa"/>
          </w:tcPr>
          <w:p w14:paraId="189B4174" w14:textId="213AC500" w:rsidR="00976F58" w:rsidRPr="00186074" w:rsidRDefault="00976F58" w:rsidP="00CE38A0">
            <w:p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ระบุวิธีการตรวจวัดการปล่อยก๊าซเรือนกระจกละประเภทให้ครบถ้วน</w:t>
            </w:r>
          </w:p>
        </w:tc>
      </w:tr>
      <w:tr w:rsidR="00976F58" w:rsidRPr="00186074" w14:paraId="49711925" w14:textId="77777777" w:rsidTr="0081359D">
        <w:tc>
          <w:tcPr>
            <w:tcW w:w="724" w:type="dxa"/>
          </w:tcPr>
          <w:p w14:paraId="5BB16D77" w14:textId="2A42CA12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.3</w:t>
            </w:r>
          </w:p>
        </w:tc>
        <w:tc>
          <w:tcPr>
            <w:tcW w:w="3262" w:type="dxa"/>
          </w:tcPr>
          <w:p w14:paraId="40C160A5" w14:textId="471A6B89" w:rsidR="00976F58" w:rsidRPr="00186074" w:rsidRDefault="00976F58" w:rsidP="00CE38A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ปริมาณก๊าซเรือนกระจกที่เกิดขึ้น</w:t>
            </w:r>
          </w:p>
        </w:tc>
        <w:tc>
          <w:tcPr>
            <w:tcW w:w="5030" w:type="dxa"/>
          </w:tcPr>
          <w:p w14:paraId="55A581CB" w14:textId="5B9C3E96" w:rsidR="00976F58" w:rsidRPr="00186074" w:rsidRDefault="00976F58" w:rsidP="00CE38A0">
            <w:pPr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i/>
                <w:iCs/>
                <w:color w:val="7F7F7F" w:themeColor="text1" w:themeTint="80"/>
                <w:sz w:val="32"/>
                <w:szCs w:val="32"/>
                <w:cs/>
              </w:rPr>
              <w:t>ระบุวิธีการตรวจวัดการปล่อยก๊าซเรือนกระจกละประเภทให้ครบถ้วน</w:t>
            </w:r>
          </w:p>
        </w:tc>
      </w:tr>
    </w:tbl>
    <w:p w14:paraId="6BBABF3D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17CC865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CCDD8AA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9E816AF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9849BA2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21586C3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86B6AD6" w14:textId="77777777" w:rsidR="00CE38A0" w:rsidRPr="00186074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6EF9B38" w14:textId="77777777" w:rsidR="00CE38A0" w:rsidRDefault="00CE38A0" w:rsidP="00CE38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09A4336" w14:textId="77777777" w:rsidR="00B0748C" w:rsidRPr="00186074" w:rsidRDefault="00B0748C" w:rsidP="00CE38A0">
      <w:pPr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28"/>
        </w:rPr>
      </w:pPr>
    </w:p>
    <w:p w14:paraId="50D33EFF" w14:textId="77777777" w:rsidR="009A3CF2" w:rsidRPr="00186074" w:rsidRDefault="009A3CF2" w:rsidP="009A3CF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bookmarkStart w:id="1" w:name="_Hlk171614156"/>
      <w:bookmarkStart w:id="2" w:name="_Hlk171614076"/>
      <w:bookmarkStart w:id="3" w:name="_Hlk171614735"/>
      <w:r w:rsidRPr="00186074">
        <w:rPr>
          <w:rFonts w:ascii="TH Sarabun New" w:hAnsi="TH Sarabun New" w:cs="TH Sarabun New"/>
          <w:b/>
          <w:bCs/>
          <w:sz w:val="28"/>
          <w:cs/>
        </w:rPr>
        <w:lastRenderedPageBreak/>
        <w:t>หมายเหตุ</w:t>
      </w:r>
      <w:r w:rsidRPr="00186074">
        <w:rPr>
          <w:rFonts w:ascii="TH Sarabun New" w:hAnsi="TH Sarabun New" w:cs="TH Sarabun New"/>
          <w:b/>
          <w:bCs/>
          <w:sz w:val="28"/>
        </w:rPr>
        <w:t>:</w:t>
      </w:r>
      <w:r w:rsidRPr="00186074">
        <w:rPr>
          <w:rFonts w:ascii="TH Sarabun New" w:hAnsi="TH Sarabun New" w:cs="TH Sarabun New"/>
          <w:sz w:val="28"/>
        </w:rPr>
        <w:t xml:space="preserve"> </w:t>
      </w:r>
    </w:p>
    <w:p w14:paraId="32E6F5BA" w14:textId="77777777" w:rsidR="009119C1" w:rsidRPr="00186074" w:rsidRDefault="009119C1" w:rsidP="009119C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186074">
        <w:rPr>
          <w:rFonts w:ascii="TH Sarabun New" w:hAnsi="TH Sarabun New" w:cs="TH Sarabun New"/>
          <w:sz w:val="28"/>
          <w:cs/>
        </w:rPr>
        <w:t xml:space="preserve">หน่วยการจัดการ ฯ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 ทั้งข้อมูลที่ได้จากลูกค้าและข้อมูลที่ได้จากแหล่งอื่น นอกจากว่าจะได้รับความยินยอมจากลูกค้าและให้ข้อมูลเท่าที่ลูกค้าอนุญาตเท่านั้น หรือการเปิดเผยข้อมูลนั้นเป็นไปตามที่กฎหมายต้องการ ทั้งนี้หน่วยการจัดการก๊าซเรือนกระจก ฯ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</w:t>
      </w:r>
    </w:p>
    <w:p w14:paraId="3E151356" w14:textId="48CBE8DE" w:rsidR="009A3CF2" w:rsidRPr="00186074" w:rsidRDefault="00FB1439" w:rsidP="00FB143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186074">
        <w:rPr>
          <w:rFonts w:ascii="TH Sarabun New" w:hAnsi="TH Sarabun New" w:cs="TH Sarabun New"/>
          <w:sz w:val="28"/>
          <w:cs/>
        </w:rPr>
        <w:t xml:space="preserve">หน่วยการจัดการ </w:t>
      </w:r>
      <w:r w:rsidR="009A3CF2" w:rsidRPr="00186074">
        <w:rPr>
          <w:rFonts w:ascii="TH Sarabun New" w:hAnsi="TH Sarabun New" w:cs="TH Sarabun New"/>
          <w:sz w:val="28"/>
          <w:cs/>
        </w:rPr>
        <w:t xml:space="preserve">ฯ </w:t>
      </w:r>
      <w:r w:rsidR="009A3CF2" w:rsidRPr="00186074">
        <w:rPr>
          <w:rFonts w:ascii="TH Sarabun New" w:hAnsi="TH Sarabun New" w:cs="TH Sarabun New"/>
          <w:sz w:val="28"/>
        </w:rPr>
        <w:t xml:space="preserve"> </w:t>
      </w:r>
      <w:r w:rsidR="009A3CF2" w:rsidRPr="00186074">
        <w:rPr>
          <w:rFonts w:ascii="TH Sarabun New" w:hAnsi="TH Sarabun New" w:cs="TH Sarabun New"/>
          <w:sz w:val="28"/>
          <w:cs/>
        </w:rPr>
        <w:t>มีวัตถุประสงค์ดำเนินงานทวนสอบการประเมินคาร์บอนฟุตพ</w:t>
      </w:r>
      <w:proofErr w:type="spellStart"/>
      <w:r w:rsidR="009A3CF2" w:rsidRPr="00186074">
        <w:rPr>
          <w:rFonts w:ascii="TH Sarabun New" w:hAnsi="TH Sarabun New" w:cs="TH Sarabun New"/>
          <w:sz w:val="28"/>
          <w:cs/>
        </w:rPr>
        <w:t>ริ้</w:t>
      </w:r>
      <w:proofErr w:type="spellEnd"/>
      <w:r w:rsidR="009A3CF2" w:rsidRPr="00186074">
        <w:rPr>
          <w:rFonts w:ascii="TH Sarabun New" w:hAnsi="TH Sarabun New" w:cs="TH Sarabun New"/>
          <w:sz w:val="28"/>
          <w:cs/>
        </w:rPr>
        <w:t>นท์ขององค์กร ภายใต้ข้อมูลที่ผู้ขอรับริการได้ให้กับ</w:t>
      </w:r>
      <w:r w:rsidRPr="00186074">
        <w:rPr>
          <w:rFonts w:ascii="TH Sarabun New" w:hAnsi="TH Sarabun New" w:cs="TH Sarabun New"/>
          <w:sz w:val="28"/>
          <w:cs/>
        </w:rPr>
        <w:t xml:space="preserve">หน่วยการจัดการ ฯ  </w:t>
      </w:r>
      <w:r w:rsidR="009A3CF2" w:rsidRPr="00186074">
        <w:rPr>
          <w:rFonts w:ascii="TH Sarabun New" w:hAnsi="TH Sarabun New" w:cs="TH Sarabun New"/>
          <w:sz w:val="28"/>
          <w:cs/>
        </w:rPr>
        <w:t xml:space="preserve">เพื่อดำเนินการทวนสอบกิจกรรมที่เกี่ยวข้องกับก๊าซเรือนกระจกภายใต้ข้อกำหนดการทวนสอบขององค์การบริหารจัดการก๊าซเรือนกระจก (องค์การมหาชน) และภายใต้ข้อกำหนด </w:t>
      </w:r>
      <w:r w:rsidR="009A3CF2" w:rsidRPr="00186074">
        <w:rPr>
          <w:rFonts w:ascii="TH Sarabun New" w:hAnsi="TH Sarabun New" w:cs="TH Sarabun New"/>
          <w:sz w:val="28"/>
        </w:rPr>
        <w:t>ISO14064-</w:t>
      </w:r>
      <w:r w:rsidR="009119C1" w:rsidRPr="00186074">
        <w:rPr>
          <w:rFonts w:ascii="TH Sarabun New" w:hAnsi="TH Sarabun New" w:cs="TH Sarabun New"/>
          <w:sz w:val="28"/>
          <w:cs/>
        </w:rPr>
        <w:t>3</w:t>
      </w:r>
      <w:r w:rsidR="009A3CF2" w:rsidRPr="00186074">
        <w:rPr>
          <w:rFonts w:ascii="TH Sarabun New" w:hAnsi="TH Sarabun New" w:cs="TH Sarabun New"/>
          <w:sz w:val="28"/>
        </w:rPr>
        <w:t xml:space="preserve"> </w:t>
      </w:r>
      <w:r w:rsidR="009A3CF2" w:rsidRPr="00186074">
        <w:rPr>
          <w:rFonts w:ascii="TH Sarabun New" w:hAnsi="TH Sarabun New" w:cs="TH Sarabun New"/>
          <w:sz w:val="28"/>
          <w:cs/>
        </w:rPr>
        <w:t xml:space="preserve">เท่านั้น และเพื่อยืนยันความถูกต้องของการคำนวณ การรายงานผล และการแสดงปริมาณคาร์บอนฟุตพริ้นท์ขององค์กรอย่างเป็นกลาง และอยู่บนพื้นฐานของข้อเท็จจริง </w:t>
      </w:r>
    </w:p>
    <w:p w14:paraId="118E7645" w14:textId="77777777" w:rsidR="009119C1" w:rsidRPr="00186074" w:rsidRDefault="009119C1" w:rsidP="00FB1439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cs/>
        </w:rPr>
      </w:pPr>
    </w:p>
    <w:bookmarkEnd w:id="1"/>
    <w:bookmarkEnd w:id="2"/>
    <w:p w14:paraId="08E39300" w14:textId="77777777" w:rsidR="006B7BEC" w:rsidRPr="00186074" w:rsidRDefault="006B7BEC" w:rsidP="009A3CF2">
      <w:pPr>
        <w:spacing w:after="160" w:line="240" w:lineRule="auto"/>
        <w:rPr>
          <w:rFonts w:ascii="TH Sarabun New" w:eastAsia="Calibri" w:hAnsi="TH Sarabun New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082"/>
      </w:tblGrid>
      <w:tr w:rsidR="0000794F" w:rsidRPr="00186074" w14:paraId="3DF7591D" w14:textId="77777777" w:rsidTr="00643F92">
        <w:tc>
          <w:tcPr>
            <w:tcW w:w="4934" w:type="dxa"/>
          </w:tcPr>
          <w:p w14:paraId="701D20D2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82" w:type="dxa"/>
          </w:tcPr>
          <w:p w14:paraId="28810CE1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ลงนามผู้ขอรับบริการ</w:t>
            </w:r>
          </w:p>
          <w:p w14:paraId="79D7DF7D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A5B0C0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sz w:val="32"/>
                <w:szCs w:val="32"/>
              </w:rPr>
              <w:t>….......................................................</w:t>
            </w:r>
          </w:p>
          <w:p w14:paraId="147A96C9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sz w:val="32"/>
                <w:szCs w:val="32"/>
                <w:cs/>
              </w:rPr>
              <w:t>( ......................................................... )</w:t>
            </w:r>
          </w:p>
        </w:tc>
      </w:tr>
      <w:tr w:rsidR="0000794F" w:rsidRPr="00186074" w14:paraId="0ADA0D67" w14:textId="77777777" w:rsidTr="00643F92">
        <w:tc>
          <w:tcPr>
            <w:tcW w:w="4934" w:type="dxa"/>
          </w:tcPr>
          <w:p w14:paraId="55227AEF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82" w:type="dxa"/>
          </w:tcPr>
          <w:p w14:paraId="26D31504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186074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……………………………………………………</w:t>
            </w:r>
          </w:p>
        </w:tc>
      </w:tr>
      <w:tr w:rsidR="0000794F" w:rsidRPr="00186074" w14:paraId="6161C71E" w14:textId="77777777" w:rsidTr="00643F92">
        <w:tc>
          <w:tcPr>
            <w:tcW w:w="4934" w:type="dxa"/>
          </w:tcPr>
          <w:p w14:paraId="6A40DED0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  <w:p w14:paraId="55B0CCD2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186074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ตราประทับองค์กร -</w:t>
            </w:r>
          </w:p>
        </w:tc>
        <w:tc>
          <w:tcPr>
            <w:tcW w:w="4082" w:type="dxa"/>
          </w:tcPr>
          <w:p w14:paraId="7AAE6668" w14:textId="77777777" w:rsidR="0000794F" w:rsidRPr="00186074" w:rsidRDefault="0000794F" w:rsidP="00643F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186074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0F9BA6FC" w14:textId="77777777" w:rsidR="0000794F" w:rsidRPr="00186074" w:rsidRDefault="0000794F" w:rsidP="00643F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8607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</w:tbl>
    <w:p w14:paraId="7BF0F296" w14:textId="77777777" w:rsidR="006B7BEC" w:rsidRPr="00186074" w:rsidRDefault="006B7BEC" w:rsidP="009A3CF2">
      <w:pPr>
        <w:spacing w:after="16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6597503D" w14:textId="77777777" w:rsidR="006B7BEC" w:rsidRPr="00186074" w:rsidRDefault="006B7BEC" w:rsidP="009A3CF2">
      <w:pPr>
        <w:spacing w:after="16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78EE15CA" w14:textId="77777777" w:rsidR="006B7BEC" w:rsidRPr="00186074" w:rsidRDefault="006B7BEC" w:rsidP="009A3CF2">
      <w:pPr>
        <w:spacing w:after="16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60C6DA38" w14:textId="77777777" w:rsidR="006B7BEC" w:rsidRPr="00186074" w:rsidRDefault="006B7BEC" w:rsidP="009A3CF2">
      <w:pPr>
        <w:spacing w:after="16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47AE8FA7" w14:textId="77777777" w:rsidR="006B7BEC" w:rsidRPr="00186074" w:rsidRDefault="006B7BEC" w:rsidP="009A3CF2">
      <w:pPr>
        <w:pBdr>
          <w:bottom w:val="single" w:sz="6" w:space="1" w:color="auto"/>
        </w:pBdr>
        <w:spacing w:after="16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70340EDA" w14:textId="77777777" w:rsidR="006B7BEC" w:rsidRPr="00186074" w:rsidRDefault="006B7BEC" w:rsidP="009A3CF2">
      <w:pPr>
        <w:pBdr>
          <w:bottom w:val="single" w:sz="6" w:space="1" w:color="auto"/>
        </w:pBdr>
        <w:spacing w:after="16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182AB9AF" w14:textId="77777777" w:rsidR="006B7BEC" w:rsidRPr="00186074" w:rsidRDefault="006B7BEC" w:rsidP="009A3CF2">
      <w:pPr>
        <w:spacing w:after="0" w:line="240" w:lineRule="auto"/>
        <w:rPr>
          <w:rFonts w:ascii="TH Sarabun New" w:eastAsia="Calibri" w:hAnsi="TH Sarabun New" w:cs="TH Sarabun New"/>
          <w:b/>
          <w:bCs/>
          <w:sz w:val="24"/>
          <w:szCs w:val="24"/>
        </w:rPr>
      </w:pPr>
      <w:bookmarkStart w:id="4" w:name="_Hlk140748977"/>
      <w:r w:rsidRPr="00186074">
        <w:rPr>
          <w:rFonts w:ascii="TH Sarabun New" w:eastAsia="Calibri" w:hAnsi="TH Sarabun New" w:cs="TH Sarabun New"/>
          <w:b/>
          <w:bCs/>
          <w:sz w:val="24"/>
          <w:szCs w:val="24"/>
          <w:cs/>
        </w:rPr>
        <w:t>โปรดส่งข้อมูลกลับมาที่</w:t>
      </w:r>
      <w:r w:rsidRPr="00186074">
        <w:rPr>
          <w:rFonts w:ascii="TH Sarabun New" w:eastAsia="Calibri" w:hAnsi="TH Sarabun New" w:cs="TH Sarabun New"/>
          <w:b/>
          <w:bCs/>
          <w:sz w:val="24"/>
          <w:szCs w:val="24"/>
        </w:rPr>
        <w:t>:</w:t>
      </w:r>
    </w:p>
    <w:p w14:paraId="3A22250C" w14:textId="00A5C712" w:rsidR="006B7BEC" w:rsidRPr="00186074" w:rsidRDefault="00FB1439" w:rsidP="009A3CF2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</w:rPr>
      </w:pPr>
      <w:r w:rsidRPr="00186074">
        <w:rPr>
          <w:rFonts w:ascii="TH Sarabun New" w:eastAsia="Calibri" w:hAnsi="TH Sarabun New" w:cs="TH Sarabun New"/>
          <w:sz w:val="24"/>
          <w:szCs w:val="24"/>
          <w:cs/>
        </w:rPr>
        <w:t>หน่วย</w:t>
      </w:r>
      <w:r w:rsidR="006B7BEC" w:rsidRPr="00186074">
        <w:rPr>
          <w:rFonts w:ascii="TH Sarabun New" w:eastAsia="Calibri" w:hAnsi="TH Sarabun New" w:cs="TH Sarabun New"/>
          <w:sz w:val="24"/>
          <w:szCs w:val="24"/>
          <w:cs/>
        </w:rPr>
        <w:t>การจัดการก๊าซเรือนกระจก (</w:t>
      </w:r>
      <w:r w:rsidRPr="00186074">
        <w:rPr>
          <w:rFonts w:ascii="TH Sarabun New" w:eastAsia="Calibri" w:hAnsi="TH Sarabun New" w:cs="TH Sarabun New"/>
          <w:sz w:val="24"/>
          <w:szCs w:val="24"/>
          <w:cs/>
        </w:rPr>
        <w:t>น</w:t>
      </w:r>
      <w:r w:rsidR="006B7BEC" w:rsidRPr="00186074">
        <w:rPr>
          <w:rFonts w:ascii="TH Sarabun New" w:eastAsia="Calibri" w:hAnsi="TH Sarabun New" w:cs="TH Sarabun New"/>
          <w:sz w:val="24"/>
          <w:szCs w:val="24"/>
          <w:cs/>
        </w:rPr>
        <w:t>กก.)</w:t>
      </w:r>
    </w:p>
    <w:p w14:paraId="4AF41939" w14:textId="77777777" w:rsidR="006B7BEC" w:rsidRPr="00186074" w:rsidRDefault="006B7BEC" w:rsidP="009A3CF2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</w:rPr>
      </w:pPr>
      <w:r w:rsidRPr="00186074">
        <w:rPr>
          <w:rFonts w:ascii="TH Sarabun New" w:eastAsia="Calibri" w:hAnsi="TH Sarabun New" w:cs="TH Sarabun New"/>
          <w:sz w:val="24"/>
          <w:szCs w:val="24"/>
          <w:cs/>
        </w:rPr>
        <w:t>บัณฑิตวิทยาลัยร่วมด้านพลังงานและสิ่งแวดล้อม</w:t>
      </w:r>
    </w:p>
    <w:p w14:paraId="11786DB6" w14:textId="77777777" w:rsidR="006B7BEC" w:rsidRPr="00186074" w:rsidRDefault="006B7BEC" w:rsidP="009A3CF2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</w:rPr>
      </w:pPr>
      <w:r w:rsidRPr="00186074">
        <w:rPr>
          <w:rFonts w:ascii="TH Sarabun New" w:eastAsia="Calibri" w:hAnsi="TH Sarabun New" w:cs="TH Sarabun New"/>
          <w:sz w:val="24"/>
          <w:szCs w:val="24"/>
          <w:cs/>
        </w:rPr>
        <w:t>มหาวิทยาลัยเทคโนโลยีพระจอมเกล้าธนบุรี (มจธ.)</w:t>
      </w:r>
    </w:p>
    <w:p w14:paraId="541595F7" w14:textId="77777777" w:rsidR="006B7BEC" w:rsidRPr="00186074" w:rsidRDefault="006B7BEC" w:rsidP="009A3CF2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</w:rPr>
      </w:pPr>
      <w:r w:rsidRPr="00186074">
        <w:rPr>
          <w:rFonts w:ascii="TH Sarabun New" w:eastAsia="Calibri" w:hAnsi="TH Sarabun New" w:cs="TH Sarabun New"/>
          <w:sz w:val="24"/>
          <w:szCs w:val="24"/>
        </w:rPr>
        <w:t>Center of Greenhouse gas Management (CGM),</w:t>
      </w:r>
      <w:r w:rsidRPr="00186074">
        <w:rPr>
          <w:rFonts w:ascii="TH Sarabun New" w:eastAsia="Calibri" w:hAnsi="TH Sarabun New" w:cs="TH Sarabun New"/>
          <w:sz w:val="24"/>
          <w:szCs w:val="24"/>
          <w:cs/>
        </w:rPr>
        <w:t xml:space="preserve"> </w:t>
      </w:r>
      <w:r w:rsidRPr="00186074">
        <w:rPr>
          <w:rFonts w:ascii="TH Sarabun New" w:eastAsia="Calibri" w:hAnsi="TH Sarabun New" w:cs="TH Sarabun New"/>
          <w:sz w:val="24"/>
          <w:szCs w:val="24"/>
        </w:rPr>
        <w:t>JGSEE, KMUTT</w:t>
      </w:r>
    </w:p>
    <w:p w14:paraId="334822B8" w14:textId="460C3D52" w:rsidR="006B7BEC" w:rsidRPr="00186074" w:rsidRDefault="006B7BEC" w:rsidP="009A3CF2">
      <w:pPr>
        <w:spacing w:after="0" w:line="240" w:lineRule="auto"/>
        <w:rPr>
          <w:rFonts w:ascii="TH Sarabun New" w:eastAsia="Calibri" w:hAnsi="TH Sarabun New" w:cs="TH Sarabun New"/>
          <w:sz w:val="24"/>
          <w:szCs w:val="24"/>
        </w:rPr>
      </w:pPr>
      <w:r w:rsidRPr="00186074">
        <w:rPr>
          <w:rFonts w:ascii="TH Sarabun New" w:eastAsia="Calibri" w:hAnsi="TH Sarabun New" w:cs="TH Sarabun New"/>
          <w:sz w:val="24"/>
          <w:szCs w:val="24"/>
        </w:rPr>
        <w:t>E-mail: cgm.jgsee@gmail.com</w:t>
      </w:r>
      <w:bookmarkEnd w:id="3"/>
      <w:bookmarkEnd w:id="4"/>
    </w:p>
    <w:sectPr w:rsidR="006B7BEC" w:rsidRPr="0018607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78C5" w14:textId="77777777" w:rsidR="000B77F6" w:rsidRDefault="000B77F6" w:rsidP="00E3461E">
      <w:pPr>
        <w:spacing w:after="0" w:line="240" w:lineRule="auto"/>
      </w:pPr>
      <w:r>
        <w:separator/>
      </w:r>
    </w:p>
  </w:endnote>
  <w:endnote w:type="continuationSeparator" w:id="0">
    <w:p w14:paraId="780A5B5B" w14:textId="77777777" w:rsidR="000B77F6" w:rsidRDefault="000B77F6" w:rsidP="00E3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799521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H SarabunPSK" w:hAnsi="TH SarabunPSK" w:cs="TH SarabunPSK" w:hint="cs"/>
            <w:sz w:val="28"/>
          </w:rPr>
        </w:sdtEndPr>
        <w:sdtContent>
          <w:p w14:paraId="654A7870" w14:textId="234CE88D" w:rsidR="00E3461E" w:rsidRPr="00CE38A0" w:rsidRDefault="00CE38A0" w:rsidP="00CE38A0">
            <w:pPr>
              <w:pStyle w:val="Footer"/>
              <w:jc w:val="center"/>
              <w:rPr>
                <w:rFonts w:ascii="TH SarabunPSK" w:hAnsi="TH SarabunPSK" w:cs="TH SarabunPSK"/>
                <w:sz w:val="28"/>
              </w:rPr>
            </w:pPr>
            <w:r w:rsidRPr="00CE38A0">
              <w:rPr>
                <w:rFonts w:ascii="TH SarabunPSK" w:hAnsi="TH SarabunPSK" w:cs="TH SarabunPSK" w:hint="cs"/>
                <w:sz w:val="28"/>
                <w:cs/>
              </w:rPr>
              <w:t>หน้า</w: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instrText xml:space="preserve"> PAGE </w:instrTex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fldChar w:fldCharType="separate"/>
            </w:r>
            <w:r w:rsidR="000E02E4" w:rsidRPr="00CE38A0">
              <w:rPr>
                <w:rFonts w:ascii="TH SarabunPSK" w:hAnsi="TH SarabunPSK" w:cs="TH SarabunPSK" w:hint="cs"/>
                <w:noProof/>
                <w:sz w:val="28"/>
              </w:rPr>
              <w:t>3</w: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fldChar w:fldCharType="end"/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CE38A0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fldChar w:fldCharType="begin"/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instrText xml:space="preserve"> NUMPAGES  </w:instrTex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fldChar w:fldCharType="separate"/>
            </w:r>
            <w:r w:rsidR="000E02E4" w:rsidRPr="00CE38A0">
              <w:rPr>
                <w:rFonts w:ascii="TH SarabunPSK" w:hAnsi="TH SarabunPSK" w:cs="TH SarabunPSK" w:hint="cs"/>
                <w:noProof/>
                <w:sz w:val="28"/>
              </w:rPr>
              <w:t>3</w:t>
            </w:r>
            <w:r w:rsidR="00E3461E" w:rsidRPr="00CE38A0">
              <w:rPr>
                <w:rFonts w:ascii="TH SarabunPSK" w:hAnsi="TH SarabunPSK" w:cs="TH SarabunPSK" w:hint="cs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9881" w14:textId="77777777" w:rsidR="000B77F6" w:rsidRDefault="000B77F6" w:rsidP="00E3461E">
      <w:pPr>
        <w:spacing w:after="0" w:line="240" w:lineRule="auto"/>
      </w:pPr>
      <w:r>
        <w:separator/>
      </w:r>
    </w:p>
  </w:footnote>
  <w:footnote w:type="continuationSeparator" w:id="0">
    <w:p w14:paraId="33F11E9C" w14:textId="77777777" w:rsidR="000B77F6" w:rsidRDefault="000B77F6" w:rsidP="00E3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28" w:type="dxa"/>
      <w:tblInd w:w="-307" w:type="dxa"/>
      <w:tblLook w:val="04A0" w:firstRow="1" w:lastRow="0" w:firstColumn="1" w:lastColumn="0" w:noHBand="0" w:noVBand="1"/>
    </w:tblPr>
    <w:tblGrid>
      <w:gridCol w:w="1817"/>
      <w:gridCol w:w="5074"/>
      <w:gridCol w:w="1416"/>
      <w:gridCol w:w="1321"/>
    </w:tblGrid>
    <w:tr w:rsidR="00CE38A0" w:rsidRPr="00345021" w14:paraId="109498EB" w14:textId="77777777" w:rsidTr="00CE38A0">
      <w:tc>
        <w:tcPr>
          <w:tcW w:w="1817" w:type="dxa"/>
          <w:vMerge w:val="restart"/>
          <w:vAlign w:val="center"/>
        </w:tcPr>
        <w:p w14:paraId="4EB9131A" w14:textId="77777777" w:rsidR="00CE38A0" w:rsidRDefault="00CE38A0" w:rsidP="00CE38A0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drawing>
              <wp:inline distT="0" distB="0" distL="0" distR="0" wp14:anchorId="5D52DB66" wp14:editId="4EB7AE39">
                <wp:extent cx="956733" cy="423334"/>
                <wp:effectExtent l="0" t="0" r="0" b="0"/>
                <wp:docPr id="140644359" name="Picture 1" descr="A logo with blue and orang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4359" name="Picture 1" descr="A logo with blue and orange letter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500" r="8687" b="9512"/>
                        <a:stretch/>
                      </pic:blipFill>
                      <pic:spPr bwMode="auto">
                        <a:xfrm>
                          <a:off x="0" y="0"/>
                          <a:ext cx="962524" cy="425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vMerge w:val="restart"/>
          <w:vAlign w:val="center"/>
        </w:tcPr>
        <w:p w14:paraId="50943917" w14:textId="77777777" w:rsidR="00B16036" w:rsidRDefault="00B16036" w:rsidP="00CE38A0">
          <w:pPr>
            <w:jc w:val="center"/>
            <w:rPr>
              <w:rFonts w:ascii="TH SarabunPSK" w:hAnsi="TH SarabunPSK" w:cs="TH SarabunPSK"/>
              <w:b/>
              <w:bCs/>
            </w:rPr>
          </w:pPr>
          <w:bookmarkStart w:id="5" w:name="_Hlk171684762"/>
          <w:r w:rsidRPr="00B16036">
            <w:rPr>
              <w:rFonts w:ascii="TH SarabunPSK" w:hAnsi="TH SarabunPSK" w:cs="TH SarabunPSK"/>
              <w:b/>
              <w:bCs/>
              <w:cs/>
            </w:rPr>
            <w:t>ข้อมูลเบื้องต้นสำหรับการทวนสอบ</w:t>
          </w:r>
        </w:p>
        <w:p w14:paraId="0EAF8FBC" w14:textId="75B8E0C7" w:rsidR="00CE38A0" w:rsidRPr="00B16036" w:rsidRDefault="00B16036" w:rsidP="00CE38A0">
          <w:pPr>
            <w:jc w:val="center"/>
            <w:rPr>
              <w:rFonts w:ascii="TH SarabunPSK" w:hAnsi="TH SarabunPSK" w:cs="TH SarabunPSK"/>
              <w:b/>
              <w:bCs/>
            </w:rPr>
          </w:pPr>
          <w:r w:rsidRPr="00B16036">
            <w:rPr>
              <w:rFonts w:ascii="TH SarabunPSK" w:hAnsi="TH SarabunPSK" w:cs="TH SarabunPSK"/>
              <w:b/>
              <w:bCs/>
              <w:cs/>
            </w:rPr>
            <w:t>การประเมินคาร์บอนฟุตพ</w:t>
          </w:r>
          <w:proofErr w:type="spellStart"/>
          <w:r w:rsidRPr="00B16036">
            <w:rPr>
              <w:rFonts w:ascii="TH SarabunPSK" w:hAnsi="TH SarabunPSK" w:cs="TH SarabunPSK"/>
              <w:b/>
              <w:bCs/>
              <w:cs/>
            </w:rPr>
            <w:t>ริ้</w:t>
          </w:r>
          <w:proofErr w:type="spellEnd"/>
          <w:r w:rsidRPr="00B16036">
            <w:rPr>
              <w:rFonts w:ascii="TH SarabunPSK" w:hAnsi="TH SarabunPSK" w:cs="TH SarabunPSK"/>
              <w:b/>
              <w:bCs/>
              <w:cs/>
            </w:rPr>
            <w:t>นท์ขององค์กร</w:t>
          </w:r>
          <w:bookmarkEnd w:id="5"/>
        </w:p>
      </w:tc>
      <w:tc>
        <w:tcPr>
          <w:tcW w:w="1416" w:type="dxa"/>
        </w:tcPr>
        <w:p w14:paraId="0029D3C0" w14:textId="77777777" w:rsidR="00CE38A0" w:rsidRPr="00345021" w:rsidRDefault="00CE38A0" w:rsidP="00CE38A0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345021">
            <w:rPr>
              <w:rFonts w:ascii="TH SarabunPSK" w:hAnsi="TH SarabunPSK" w:cs="TH SarabunPSK"/>
              <w:sz w:val="24"/>
              <w:szCs w:val="24"/>
              <w:cs/>
            </w:rPr>
            <w:t>รหัสเอกสาร</w:t>
          </w:r>
        </w:p>
      </w:tc>
      <w:tc>
        <w:tcPr>
          <w:tcW w:w="1321" w:type="dxa"/>
        </w:tcPr>
        <w:p w14:paraId="5FAD25EB" w14:textId="77777777" w:rsidR="00CE38A0" w:rsidRPr="00345021" w:rsidRDefault="00CE38A0" w:rsidP="00CE38A0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345021">
            <w:rPr>
              <w:rFonts w:ascii="TH SarabunPSK" w:hAnsi="TH SarabunPSK" w:cs="TH SarabunPSK"/>
              <w:sz w:val="24"/>
              <w:szCs w:val="24"/>
            </w:rPr>
            <w:t>F-CFO-002</w:t>
          </w:r>
        </w:p>
      </w:tc>
    </w:tr>
    <w:tr w:rsidR="001E3893" w:rsidRPr="00345021" w14:paraId="26D6E07F" w14:textId="77777777" w:rsidTr="00CE38A0">
      <w:tc>
        <w:tcPr>
          <w:tcW w:w="1817" w:type="dxa"/>
          <w:vMerge/>
        </w:tcPr>
        <w:p w14:paraId="2FBB2A7E" w14:textId="77777777" w:rsidR="001E3893" w:rsidRDefault="001E3893" w:rsidP="001E3893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5074" w:type="dxa"/>
          <w:vMerge/>
        </w:tcPr>
        <w:p w14:paraId="3A59E350" w14:textId="77777777" w:rsidR="001E3893" w:rsidRPr="00B351D2" w:rsidRDefault="001E3893" w:rsidP="001E3893">
          <w:pPr>
            <w:jc w:val="center"/>
            <w:rPr>
              <w:rFonts w:ascii="TH SarabunPSK" w:hAnsi="TH SarabunPSK" w:cs="TH SarabunPSK"/>
            </w:rPr>
          </w:pPr>
        </w:p>
      </w:tc>
      <w:tc>
        <w:tcPr>
          <w:tcW w:w="1416" w:type="dxa"/>
        </w:tcPr>
        <w:p w14:paraId="25724F1A" w14:textId="77777777" w:rsidR="001E3893" w:rsidRPr="00345021" w:rsidRDefault="001E3893" w:rsidP="001E3893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345021">
            <w:rPr>
              <w:rFonts w:ascii="TH SarabunPSK" w:hAnsi="TH SarabunPSK" w:cs="TH SarabunPSK"/>
              <w:sz w:val="24"/>
              <w:szCs w:val="24"/>
              <w:cs/>
            </w:rPr>
            <w:t>วันที่</w:t>
          </w:r>
          <w:r w:rsidRPr="00345021">
            <w:rPr>
              <w:rFonts w:ascii="TH SarabunPSK" w:hAnsi="TH SarabunPSK" w:cs="TH SarabunPSK" w:hint="cs"/>
              <w:sz w:val="24"/>
              <w:szCs w:val="24"/>
              <w:cs/>
            </w:rPr>
            <w:t>บังคับ</w:t>
          </w:r>
          <w:r w:rsidRPr="00345021">
            <w:rPr>
              <w:rFonts w:ascii="TH SarabunPSK" w:hAnsi="TH SarabunPSK" w:cs="TH SarabunPSK"/>
              <w:sz w:val="24"/>
              <w:szCs w:val="24"/>
              <w:cs/>
            </w:rPr>
            <w:t>ใช้</w:t>
          </w:r>
        </w:p>
      </w:tc>
      <w:tc>
        <w:tcPr>
          <w:tcW w:w="1321" w:type="dxa"/>
        </w:tcPr>
        <w:p w14:paraId="2D516686" w14:textId="24C04F81" w:rsidR="001E3893" w:rsidRPr="00345021" w:rsidRDefault="001E3893" w:rsidP="001E3893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25/07/2567</w:t>
          </w:r>
        </w:p>
      </w:tc>
    </w:tr>
    <w:tr w:rsidR="001E3893" w:rsidRPr="00345021" w14:paraId="55DB68DD" w14:textId="77777777" w:rsidTr="00CE38A0">
      <w:tc>
        <w:tcPr>
          <w:tcW w:w="1817" w:type="dxa"/>
          <w:vMerge/>
        </w:tcPr>
        <w:p w14:paraId="1C6F3C5C" w14:textId="77777777" w:rsidR="001E3893" w:rsidRDefault="001E3893" w:rsidP="001E3893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5074" w:type="dxa"/>
          <w:vMerge/>
        </w:tcPr>
        <w:p w14:paraId="726B4F30" w14:textId="77777777" w:rsidR="001E3893" w:rsidRPr="00B351D2" w:rsidRDefault="001E3893" w:rsidP="001E3893">
          <w:pPr>
            <w:jc w:val="center"/>
            <w:rPr>
              <w:rFonts w:ascii="TH SarabunPSK" w:hAnsi="TH SarabunPSK" w:cs="TH SarabunPSK"/>
            </w:rPr>
          </w:pPr>
        </w:p>
      </w:tc>
      <w:tc>
        <w:tcPr>
          <w:tcW w:w="1416" w:type="dxa"/>
        </w:tcPr>
        <w:p w14:paraId="19C9E65E" w14:textId="77777777" w:rsidR="001E3893" w:rsidRPr="00345021" w:rsidRDefault="001E3893" w:rsidP="001E3893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345021">
            <w:rPr>
              <w:rFonts w:ascii="TH SarabunPSK" w:hAnsi="TH SarabunPSK" w:cs="TH SarabunPSK"/>
              <w:sz w:val="24"/>
              <w:szCs w:val="24"/>
              <w:cs/>
            </w:rPr>
            <w:t>แก้ไขครั้งที่</w:t>
          </w:r>
        </w:p>
      </w:tc>
      <w:tc>
        <w:tcPr>
          <w:tcW w:w="1321" w:type="dxa"/>
        </w:tcPr>
        <w:p w14:paraId="7197566C" w14:textId="7F0CA317" w:rsidR="001E3893" w:rsidRPr="00345021" w:rsidRDefault="001E3893" w:rsidP="001E3893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00</w:t>
          </w:r>
        </w:p>
      </w:tc>
    </w:tr>
  </w:tbl>
  <w:p w14:paraId="4FEF3982" w14:textId="05B0F67E" w:rsidR="00E3461E" w:rsidRPr="00E3461E" w:rsidRDefault="00E34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BEE"/>
    <w:multiLevelType w:val="multilevel"/>
    <w:tmpl w:val="7E8C62D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216D8F"/>
    <w:multiLevelType w:val="hybridMultilevel"/>
    <w:tmpl w:val="BDE21EF8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98A"/>
    <w:multiLevelType w:val="hybridMultilevel"/>
    <w:tmpl w:val="5B34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10"/>
    <w:multiLevelType w:val="hybridMultilevel"/>
    <w:tmpl w:val="6D06E158"/>
    <w:lvl w:ilvl="0" w:tplc="7B2EFB12">
      <w:start w:val="1"/>
      <w:numFmt w:val="bullet"/>
      <w:lvlText w:val="□"/>
      <w:lvlJc w:val="left"/>
      <w:pPr>
        <w:ind w:left="1004" w:hanging="360"/>
      </w:pPr>
      <w:rPr>
        <w:rFonts w:ascii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48E4874"/>
    <w:multiLevelType w:val="hybridMultilevel"/>
    <w:tmpl w:val="B5A8A708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D215B"/>
    <w:multiLevelType w:val="hybridMultilevel"/>
    <w:tmpl w:val="C0786D5A"/>
    <w:lvl w:ilvl="0" w:tplc="C2C0FC4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DA3"/>
    <w:multiLevelType w:val="multilevel"/>
    <w:tmpl w:val="BAB06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0" w:hanging="360"/>
      </w:pPr>
      <w:rPr>
        <w:rFonts w:ascii="TH SarabunPSK" w:hAnsi="TH SarabunPSK" w:cs="TH SarabunPSK"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num w:numId="1" w16cid:durableId="274295118">
    <w:abstractNumId w:val="4"/>
  </w:num>
  <w:num w:numId="2" w16cid:durableId="1600486478">
    <w:abstractNumId w:val="2"/>
  </w:num>
  <w:num w:numId="3" w16cid:durableId="1522353609">
    <w:abstractNumId w:val="1"/>
  </w:num>
  <w:num w:numId="4" w16cid:durableId="875777307">
    <w:abstractNumId w:val="5"/>
  </w:num>
  <w:num w:numId="5" w16cid:durableId="53360615">
    <w:abstractNumId w:val="0"/>
  </w:num>
  <w:num w:numId="6" w16cid:durableId="1104807668">
    <w:abstractNumId w:val="6"/>
  </w:num>
  <w:num w:numId="7" w16cid:durableId="15363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E1MzCzMLc2NLIwNzQyUdpeDU4uLM/DyQAsNaAMljFTQsAAAA"/>
  </w:docVars>
  <w:rsids>
    <w:rsidRoot w:val="001478BB"/>
    <w:rsid w:val="0000794F"/>
    <w:rsid w:val="00026651"/>
    <w:rsid w:val="00037464"/>
    <w:rsid w:val="0004425A"/>
    <w:rsid w:val="000636E3"/>
    <w:rsid w:val="00097E9C"/>
    <w:rsid w:val="000B77F6"/>
    <w:rsid w:val="000B7C5D"/>
    <w:rsid w:val="000C6864"/>
    <w:rsid w:val="000E02E4"/>
    <w:rsid w:val="000F68D0"/>
    <w:rsid w:val="001164E8"/>
    <w:rsid w:val="001478BB"/>
    <w:rsid w:val="00186074"/>
    <w:rsid w:val="001C6F01"/>
    <w:rsid w:val="001E13B5"/>
    <w:rsid w:val="001E3893"/>
    <w:rsid w:val="001E669C"/>
    <w:rsid w:val="00201DFA"/>
    <w:rsid w:val="00215CC1"/>
    <w:rsid w:val="002450A5"/>
    <w:rsid w:val="00271596"/>
    <w:rsid w:val="002A0411"/>
    <w:rsid w:val="002B038F"/>
    <w:rsid w:val="002B2B33"/>
    <w:rsid w:val="002C36A4"/>
    <w:rsid w:val="002D1FA7"/>
    <w:rsid w:val="00301245"/>
    <w:rsid w:val="00341D4E"/>
    <w:rsid w:val="00345021"/>
    <w:rsid w:val="003539BC"/>
    <w:rsid w:val="00353C5D"/>
    <w:rsid w:val="00362410"/>
    <w:rsid w:val="003970F0"/>
    <w:rsid w:val="003B036C"/>
    <w:rsid w:val="003F4973"/>
    <w:rsid w:val="003F6821"/>
    <w:rsid w:val="00413508"/>
    <w:rsid w:val="00413EC3"/>
    <w:rsid w:val="004421F2"/>
    <w:rsid w:val="004A634B"/>
    <w:rsid w:val="004A6CE1"/>
    <w:rsid w:val="004B59B8"/>
    <w:rsid w:val="004D26DF"/>
    <w:rsid w:val="004F53CB"/>
    <w:rsid w:val="00516660"/>
    <w:rsid w:val="005234FC"/>
    <w:rsid w:val="0054413A"/>
    <w:rsid w:val="00555963"/>
    <w:rsid w:val="00565680"/>
    <w:rsid w:val="00576B9A"/>
    <w:rsid w:val="005771DF"/>
    <w:rsid w:val="00580129"/>
    <w:rsid w:val="00596406"/>
    <w:rsid w:val="005A7DF0"/>
    <w:rsid w:val="005C7EFE"/>
    <w:rsid w:val="0061328B"/>
    <w:rsid w:val="00614FF4"/>
    <w:rsid w:val="006B7BEC"/>
    <w:rsid w:val="006C7508"/>
    <w:rsid w:val="006D3DBC"/>
    <w:rsid w:val="0071536B"/>
    <w:rsid w:val="007230D1"/>
    <w:rsid w:val="00725B6B"/>
    <w:rsid w:val="00786925"/>
    <w:rsid w:val="007A5477"/>
    <w:rsid w:val="007C5795"/>
    <w:rsid w:val="007D3A86"/>
    <w:rsid w:val="007D6BE8"/>
    <w:rsid w:val="0081359D"/>
    <w:rsid w:val="00857402"/>
    <w:rsid w:val="00883939"/>
    <w:rsid w:val="00893092"/>
    <w:rsid w:val="008B246A"/>
    <w:rsid w:val="008C2DDE"/>
    <w:rsid w:val="008C440B"/>
    <w:rsid w:val="008D6E90"/>
    <w:rsid w:val="009119C1"/>
    <w:rsid w:val="00975D14"/>
    <w:rsid w:val="00976F58"/>
    <w:rsid w:val="0098799F"/>
    <w:rsid w:val="009A0E86"/>
    <w:rsid w:val="009A3CF2"/>
    <w:rsid w:val="009A6404"/>
    <w:rsid w:val="00A13100"/>
    <w:rsid w:val="00A65475"/>
    <w:rsid w:val="00A66492"/>
    <w:rsid w:val="00A959D5"/>
    <w:rsid w:val="00AC2F58"/>
    <w:rsid w:val="00B04AD6"/>
    <w:rsid w:val="00B0748C"/>
    <w:rsid w:val="00B16036"/>
    <w:rsid w:val="00B17C54"/>
    <w:rsid w:val="00B27B89"/>
    <w:rsid w:val="00B60A1C"/>
    <w:rsid w:val="00B64086"/>
    <w:rsid w:val="00B64577"/>
    <w:rsid w:val="00BB4CAE"/>
    <w:rsid w:val="00C222FF"/>
    <w:rsid w:val="00C462E3"/>
    <w:rsid w:val="00C6008C"/>
    <w:rsid w:val="00C603F1"/>
    <w:rsid w:val="00C81F72"/>
    <w:rsid w:val="00C869DE"/>
    <w:rsid w:val="00CA5DE7"/>
    <w:rsid w:val="00CB7752"/>
    <w:rsid w:val="00CC6E34"/>
    <w:rsid w:val="00CE23D4"/>
    <w:rsid w:val="00CE3671"/>
    <w:rsid w:val="00CE38A0"/>
    <w:rsid w:val="00D32394"/>
    <w:rsid w:val="00D71BAA"/>
    <w:rsid w:val="00DD1224"/>
    <w:rsid w:val="00DE1E6B"/>
    <w:rsid w:val="00E10CA2"/>
    <w:rsid w:val="00E13DA8"/>
    <w:rsid w:val="00E3185A"/>
    <w:rsid w:val="00E3461E"/>
    <w:rsid w:val="00F1746D"/>
    <w:rsid w:val="00F47434"/>
    <w:rsid w:val="00F633FD"/>
    <w:rsid w:val="00F63E48"/>
    <w:rsid w:val="00F6703D"/>
    <w:rsid w:val="00F94583"/>
    <w:rsid w:val="00F95933"/>
    <w:rsid w:val="00FB1439"/>
    <w:rsid w:val="00FC2078"/>
    <w:rsid w:val="00FC4F05"/>
    <w:rsid w:val="00FD16A3"/>
    <w:rsid w:val="00FE0C2C"/>
    <w:rsid w:val="00FE24D0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8D75"/>
  <w15:docId w15:val="{30960F07-F775-47A0-A86A-02EDF265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E9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F6703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F6703D"/>
    <w:rPr>
      <w:rFonts w:ascii="Times New Roman" w:eastAsia="Times New Roman" w:hAnsi="Times New Roman" w:cs="Times New Roman"/>
      <w:szCs w:val="20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E3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1E"/>
  </w:style>
  <w:style w:type="paragraph" w:styleId="Footer">
    <w:name w:val="footer"/>
    <w:basedOn w:val="Normal"/>
    <w:link w:val="FooterChar"/>
    <w:uiPriority w:val="99"/>
    <w:unhideWhenUsed/>
    <w:rsid w:val="00E3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1E"/>
  </w:style>
  <w:style w:type="paragraph" w:styleId="BalloonText">
    <w:name w:val="Balloon Text"/>
    <w:basedOn w:val="Normal"/>
    <w:link w:val="BalloonTextChar"/>
    <w:uiPriority w:val="99"/>
    <w:semiHidden/>
    <w:unhideWhenUsed/>
    <w:rsid w:val="000F68D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D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- YING -</cp:lastModifiedBy>
  <cp:revision>20</cp:revision>
  <cp:lastPrinted>2024-07-25T09:23:00Z</cp:lastPrinted>
  <dcterms:created xsi:type="dcterms:W3CDTF">2024-03-01T08:05:00Z</dcterms:created>
  <dcterms:modified xsi:type="dcterms:W3CDTF">2025-07-14T04:01:00Z</dcterms:modified>
</cp:coreProperties>
</file>